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E7538" w14:textId="77777777" w:rsidR="00054C46" w:rsidRDefault="00054C46" w:rsidP="00054C46">
      <w:pPr>
        <w:ind w:right="-240"/>
        <w:textAlignment w:val="baseline"/>
        <w:rPr>
          <w:rFonts w:asciiTheme="minorHAnsi" w:hAnsiTheme="minorHAnsi" w:cstheme="minorHAnsi"/>
          <w:b/>
          <w:bCs/>
          <w:sz w:val="32"/>
          <w:szCs w:val="32"/>
          <w:lang w:eastAsia="en-GB"/>
        </w:rPr>
      </w:pPr>
    </w:p>
    <w:p w14:paraId="109216F4" w14:textId="75BF34D4" w:rsidR="001E48EF" w:rsidRPr="00054C46" w:rsidRDefault="00054C46" w:rsidP="00054C46">
      <w:pPr>
        <w:ind w:right="-240"/>
        <w:textAlignment w:val="baseline"/>
        <w:rPr>
          <w:rFonts w:asciiTheme="minorHAnsi" w:hAnsiTheme="minorHAnsi" w:cstheme="minorHAnsi"/>
          <w:sz w:val="32"/>
          <w:szCs w:val="32"/>
          <w:lang w:val="en-GB" w:eastAsia="en-GB"/>
        </w:rPr>
      </w:pPr>
      <w:r>
        <w:rPr>
          <w:rFonts w:asciiTheme="minorHAnsi" w:hAnsiTheme="minorHAnsi" w:cstheme="minorHAnsi"/>
          <w:b/>
          <w:bCs/>
          <w:sz w:val="32"/>
          <w:szCs w:val="32"/>
          <w:lang w:eastAsia="en-GB"/>
        </w:rPr>
        <w:t xml:space="preserve">                                     </w:t>
      </w:r>
      <w:r w:rsidRPr="00054C46">
        <w:rPr>
          <w:rFonts w:asciiTheme="minorHAnsi" w:hAnsiTheme="minorHAnsi" w:cstheme="minorHAnsi"/>
          <w:sz w:val="32"/>
          <w:szCs w:val="32"/>
          <w:lang w:eastAsia="en-GB"/>
        </w:rPr>
        <w:t xml:space="preserve"> </w:t>
      </w:r>
      <w:r>
        <w:rPr>
          <w:rFonts w:asciiTheme="minorHAnsi" w:hAnsiTheme="minorHAnsi" w:cstheme="minorHAnsi"/>
          <w:sz w:val="32"/>
          <w:szCs w:val="32"/>
          <w:lang w:eastAsia="en-GB"/>
        </w:rPr>
        <w:t xml:space="preserve"> </w:t>
      </w:r>
      <w:r w:rsidR="001E48EF" w:rsidRPr="00054C46">
        <w:rPr>
          <w:rFonts w:asciiTheme="minorHAnsi" w:hAnsiTheme="minorHAnsi" w:cstheme="minorHAnsi"/>
          <w:sz w:val="32"/>
          <w:szCs w:val="32"/>
          <w:u w:val="single"/>
          <w:lang w:eastAsia="en-GB"/>
        </w:rPr>
        <w:t>Self-administration of medicines form</w:t>
      </w:r>
    </w:p>
    <w:tbl>
      <w:tblPr>
        <w:tblW w:w="92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9"/>
        <w:gridCol w:w="1418"/>
        <w:gridCol w:w="1413"/>
      </w:tblGrid>
      <w:tr w:rsidR="001E48EF" w:rsidRPr="00054C46" w14:paraId="5DB20CD1" w14:textId="77777777" w:rsidTr="008A1D47">
        <w:trPr>
          <w:trHeight w:val="1335"/>
        </w:trPr>
        <w:tc>
          <w:tcPr>
            <w:tcW w:w="6379" w:type="dxa"/>
            <w:tcBorders>
              <w:top w:val="nil"/>
              <w:left w:val="nil"/>
              <w:bottom w:val="nil"/>
              <w:right w:val="nil"/>
            </w:tcBorders>
            <w:hideMark/>
          </w:tcPr>
          <w:p w14:paraId="5D6F1A0D" w14:textId="77777777" w:rsidR="001E48EF" w:rsidRPr="00054C46" w:rsidRDefault="001E48EF" w:rsidP="001E48EF">
            <w:pPr>
              <w:textAlignment w:val="baseline"/>
              <w:rPr>
                <w:rFonts w:asciiTheme="minorHAnsi" w:hAnsiTheme="minorHAnsi" w:cstheme="minorHAnsi"/>
                <w:lang w:val="en-GB" w:eastAsia="en-GB"/>
              </w:rPr>
            </w:pPr>
          </w:p>
          <w:p w14:paraId="4EC0ECEC" w14:textId="77777777" w:rsidR="001E48EF" w:rsidRPr="00054C46" w:rsidRDefault="001E48EF" w:rsidP="001E48EF">
            <w:pPr>
              <w:textAlignment w:val="baseline"/>
              <w:rPr>
                <w:rFonts w:asciiTheme="minorHAnsi" w:hAnsiTheme="minorHAnsi" w:cstheme="minorHAnsi"/>
                <w:sz w:val="24"/>
                <w:szCs w:val="24"/>
                <w:lang w:val="en-GB" w:eastAsia="en-GB"/>
              </w:rPr>
            </w:pPr>
          </w:p>
          <w:p w14:paraId="1398A3B8" w14:textId="23A73DCB"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Resident Full name: _____________________________________________</w:t>
            </w:r>
            <w:r w:rsidR="008A1D47" w:rsidRPr="00054C46">
              <w:rPr>
                <w:rFonts w:asciiTheme="minorHAnsi" w:hAnsiTheme="minorHAnsi" w:cstheme="minorHAnsi"/>
                <w:lang w:eastAsia="en-GB"/>
              </w:rPr>
              <w:t>___________________</w:t>
            </w:r>
            <w:r w:rsidRPr="00054C46">
              <w:rPr>
                <w:rFonts w:asciiTheme="minorHAnsi" w:hAnsiTheme="minorHAnsi" w:cstheme="minorHAnsi"/>
                <w:lang w:val="en-GB" w:eastAsia="en-GB"/>
              </w:rPr>
              <w:br/>
              <w:t> </w:t>
            </w:r>
          </w:p>
          <w:p w14:paraId="6E4B5D09" w14:textId="0A930841" w:rsidR="001E48EF" w:rsidRPr="00054C46" w:rsidRDefault="001E48EF" w:rsidP="001E48EF">
            <w:pPr>
              <w:textAlignment w:val="baseline"/>
              <w:rPr>
                <w:rFonts w:asciiTheme="minorHAnsi" w:hAnsiTheme="minorHAnsi" w:cstheme="minorHAnsi"/>
                <w:lang w:eastAsia="en-GB"/>
              </w:rPr>
            </w:pPr>
            <w:r w:rsidRPr="00054C46">
              <w:rPr>
                <w:rFonts w:asciiTheme="minorHAnsi" w:hAnsiTheme="minorHAnsi" w:cstheme="minorHAnsi"/>
                <w:lang w:eastAsia="en-GB"/>
              </w:rPr>
              <w:t>D.O.B: __________                             Date: __________     </w:t>
            </w:r>
          </w:p>
          <w:p w14:paraId="7CFBCF42" w14:textId="77777777" w:rsidR="001E48EF" w:rsidRPr="00054C46" w:rsidRDefault="001E48EF" w:rsidP="001E48EF">
            <w:pPr>
              <w:textAlignment w:val="baseline"/>
              <w:rPr>
                <w:rFonts w:asciiTheme="minorHAnsi" w:hAnsiTheme="minorHAnsi" w:cstheme="minorHAnsi"/>
                <w:lang w:val="en-GB" w:eastAsia="en-GB"/>
              </w:rPr>
            </w:pPr>
            <w:r w:rsidRPr="00054C46">
              <w:rPr>
                <w:rFonts w:asciiTheme="minorHAnsi" w:hAnsiTheme="minorHAnsi" w:cstheme="minorHAnsi"/>
                <w:lang w:val="en-GB" w:eastAsia="en-GB"/>
              </w:rPr>
              <w:tab/>
              <w:t> </w:t>
            </w:r>
          </w:p>
          <w:p w14:paraId="61CD88A2" w14:textId="0A4759C4" w:rsidR="001E48EF" w:rsidRPr="00054C46" w:rsidRDefault="001E48EF" w:rsidP="001E48EF">
            <w:pPr>
              <w:textAlignment w:val="baseline"/>
              <w:rPr>
                <w:rFonts w:asciiTheme="minorHAnsi" w:hAnsiTheme="minorHAnsi" w:cstheme="minorHAnsi"/>
                <w:sz w:val="24"/>
                <w:szCs w:val="24"/>
                <w:lang w:val="en-GB" w:eastAsia="en-GB"/>
              </w:rPr>
            </w:pPr>
          </w:p>
        </w:tc>
        <w:tc>
          <w:tcPr>
            <w:tcW w:w="2831" w:type="dxa"/>
            <w:gridSpan w:val="2"/>
            <w:tcBorders>
              <w:top w:val="nil"/>
              <w:left w:val="nil"/>
              <w:bottom w:val="nil"/>
              <w:right w:val="nil"/>
            </w:tcBorders>
            <w:hideMark/>
          </w:tcPr>
          <w:p w14:paraId="24FF90EF"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7B67F1BE"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29D4A678" w14:textId="77777777" w:rsidTr="008A1D47">
        <w:trPr>
          <w:trHeight w:val="555"/>
        </w:trPr>
        <w:tc>
          <w:tcPr>
            <w:tcW w:w="6379" w:type="dxa"/>
            <w:tcBorders>
              <w:top w:val="single" w:sz="6" w:space="0" w:color="auto"/>
              <w:left w:val="single" w:sz="6" w:space="0" w:color="auto"/>
              <w:bottom w:val="single" w:sz="6" w:space="0" w:color="auto"/>
              <w:right w:val="single" w:sz="6" w:space="0" w:color="auto"/>
            </w:tcBorders>
            <w:vAlign w:val="center"/>
            <w:hideMark/>
          </w:tcPr>
          <w:p w14:paraId="12A2A571"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b/>
                <w:bCs/>
                <w:sz w:val="24"/>
                <w:szCs w:val="24"/>
                <w:lang w:eastAsia="en-GB"/>
              </w:rPr>
              <w:t>Assessment Criteria</w:t>
            </w:r>
            <w:r w:rsidRPr="00054C46">
              <w:rPr>
                <w:rFonts w:asciiTheme="minorHAnsi" w:hAnsiTheme="minorHAnsi" w:cstheme="minorHAnsi"/>
                <w:sz w:val="24"/>
                <w:szCs w:val="24"/>
                <w:lang w:val="en-GB" w:eastAsia="en-GB"/>
              </w:rPr>
              <w:t> </w:t>
            </w:r>
          </w:p>
        </w:tc>
        <w:tc>
          <w:tcPr>
            <w:tcW w:w="2831" w:type="dxa"/>
            <w:gridSpan w:val="2"/>
            <w:tcBorders>
              <w:top w:val="single" w:sz="6" w:space="0" w:color="auto"/>
              <w:left w:val="single" w:sz="6" w:space="0" w:color="auto"/>
              <w:bottom w:val="single" w:sz="6" w:space="0" w:color="auto"/>
              <w:right w:val="single" w:sz="6" w:space="0" w:color="auto"/>
            </w:tcBorders>
            <w:vAlign w:val="center"/>
            <w:hideMark/>
          </w:tcPr>
          <w:p w14:paraId="04B188AA" w14:textId="77777777" w:rsidR="001E48EF" w:rsidRPr="00054C46" w:rsidRDefault="001E48EF" w:rsidP="001E48EF">
            <w:pPr>
              <w:jc w:val="cente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6697468E" w14:textId="77777777" w:rsidTr="008A1D47">
        <w:trPr>
          <w:trHeight w:val="1695"/>
        </w:trPr>
        <w:tc>
          <w:tcPr>
            <w:tcW w:w="6379" w:type="dxa"/>
            <w:tcBorders>
              <w:top w:val="single" w:sz="6" w:space="0" w:color="auto"/>
              <w:left w:val="single" w:sz="6" w:space="0" w:color="auto"/>
              <w:bottom w:val="single" w:sz="6" w:space="0" w:color="auto"/>
              <w:right w:val="single" w:sz="6" w:space="0" w:color="auto"/>
            </w:tcBorders>
            <w:vAlign w:val="center"/>
            <w:hideMark/>
          </w:tcPr>
          <w:p w14:paraId="5E0312B9"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Include all medication the client is currently taking? </w:t>
            </w:r>
            <w:r w:rsidRPr="00054C46">
              <w:rPr>
                <w:rFonts w:asciiTheme="minorHAnsi" w:hAnsiTheme="minorHAnsi" w:cstheme="minorHAnsi"/>
                <w:lang w:val="en-GB" w:eastAsia="en-GB"/>
              </w:rPr>
              <w:t> </w:t>
            </w:r>
          </w:p>
          <w:p w14:paraId="36F227D6"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02EF146A"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b/>
                <w:bCs/>
                <w:lang w:eastAsia="en-GB"/>
              </w:rPr>
              <w:t>Include dosage and what they are taking them for.</w:t>
            </w:r>
            <w:r w:rsidRPr="00054C46">
              <w:rPr>
                <w:rFonts w:asciiTheme="minorHAnsi" w:hAnsiTheme="minorHAnsi" w:cstheme="minorHAnsi"/>
                <w:lang w:val="en-GB" w:eastAsia="en-GB"/>
              </w:rPr>
              <w:t> </w:t>
            </w:r>
          </w:p>
          <w:p w14:paraId="28EEC78E"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6B6A4A08"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Continue in notes section if necessary.</w:t>
            </w:r>
            <w:r w:rsidRPr="00054C46">
              <w:rPr>
                <w:rFonts w:asciiTheme="minorHAnsi" w:hAnsiTheme="minorHAnsi" w:cstheme="minorHAnsi"/>
                <w:lang w:val="en-GB" w:eastAsia="en-GB"/>
              </w:rPr>
              <w:t> </w:t>
            </w:r>
          </w:p>
        </w:tc>
        <w:tc>
          <w:tcPr>
            <w:tcW w:w="2831" w:type="dxa"/>
            <w:gridSpan w:val="2"/>
            <w:tcBorders>
              <w:top w:val="single" w:sz="6" w:space="0" w:color="auto"/>
              <w:left w:val="single" w:sz="6" w:space="0" w:color="auto"/>
              <w:bottom w:val="single" w:sz="6" w:space="0" w:color="auto"/>
              <w:right w:val="single" w:sz="6" w:space="0" w:color="auto"/>
            </w:tcBorders>
            <w:vAlign w:val="center"/>
            <w:hideMark/>
          </w:tcPr>
          <w:p w14:paraId="67A715A2"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0FF5C417"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627070D5"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0EA58A5A"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7FB9528B"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03A09303"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42349EF3"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77C2A757"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019AB75C"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2778F68D"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7CEEF4C3" w14:textId="77777777" w:rsidTr="008A1D47">
        <w:trPr>
          <w:trHeight w:val="675"/>
        </w:trPr>
        <w:tc>
          <w:tcPr>
            <w:tcW w:w="6379" w:type="dxa"/>
            <w:tcBorders>
              <w:top w:val="single" w:sz="6" w:space="0" w:color="auto"/>
              <w:left w:val="single" w:sz="6" w:space="0" w:color="auto"/>
              <w:bottom w:val="single" w:sz="6" w:space="0" w:color="auto"/>
              <w:right w:val="single" w:sz="6" w:space="0" w:color="auto"/>
            </w:tcBorders>
            <w:vAlign w:val="center"/>
            <w:hideMark/>
          </w:tcPr>
          <w:p w14:paraId="547A97EE"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b/>
                <w:bCs/>
                <w:sz w:val="24"/>
                <w:szCs w:val="24"/>
                <w:lang w:eastAsia="en-GB"/>
              </w:rPr>
              <w:t>Please enter Yes or No in each question:</w:t>
            </w:r>
            <w:r w:rsidRPr="00054C46">
              <w:rPr>
                <w:rFonts w:asciiTheme="minorHAnsi" w:hAnsiTheme="minorHAnsi" w:cstheme="minorHAnsi"/>
                <w:sz w:val="24"/>
                <w:szCs w:val="24"/>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7E235BA0" w14:textId="77777777" w:rsidR="001E48EF" w:rsidRPr="00054C46" w:rsidRDefault="001E48EF" w:rsidP="001E48EF">
            <w:pPr>
              <w:jc w:val="center"/>
              <w:textAlignment w:val="baseline"/>
              <w:rPr>
                <w:rFonts w:asciiTheme="minorHAnsi" w:hAnsiTheme="minorHAnsi" w:cstheme="minorHAnsi"/>
                <w:sz w:val="24"/>
                <w:szCs w:val="24"/>
                <w:lang w:val="en-GB" w:eastAsia="en-GB"/>
              </w:rPr>
            </w:pPr>
            <w:r w:rsidRPr="00054C46">
              <w:rPr>
                <w:rFonts w:asciiTheme="minorHAnsi" w:hAnsiTheme="minorHAnsi" w:cstheme="minorHAnsi"/>
                <w:b/>
                <w:bCs/>
                <w:sz w:val="22"/>
                <w:szCs w:val="22"/>
                <w:lang w:eastAsia="en-GB"/>
              </w:rPr>
              <w:t>Yes</w:t>
            </w:r>
            <w:r w:rsidRPr="00054C46">
              <w:rPr>
                <w:rFonts w:asciiTheme="minorHAnsi" w:hAnsiTheme="minorHAnsi" w:cstheme="minorHAnsi"/>
                <w:sz w:val="22"/>
                <w:szCs w:val="22"/>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2D7F04FC" w14:textId="77777777" w:rsidR="001E48EF" w:rsidRPr="00054C46" w:rsidRDefault="001E48EF" w:rsidP="001E48EF">
            <w:pPr>
              <w:jc w:val="center"/>
              <w:textAlignment w:val="baseline"/>
              <w:rPr>
                <w:rFonts w:asciiTheme="minorHAnsi" w:hAnsiTheme="minorHAnsi" w:cstheme="minorHAnsi"/>
                <w:sz w:val="24"/>
                <w:szCs w:val="24"/>
                <w:lang w:val="en-GB" w:eastAsia="en-GB"/>
              </w:rPr>
            </w:pPr>
            <w:r w:rsidRPr="00054C46">
              <w:rPr>
                <w:rFonts w:asciiTheme="minorHAnsi" w:hAnsiTheme="minorHAnsi" w:cstheme="minorHAnsi"/>
                <w:b/>
                <w:bCs/>
                <w:sz w:val="22"/>
                <w:szCs w:val="22"/>
                <w:lang w:eastAsia="en-GB"/>
              </w:rPr>
              <w:t>No</w:t>
            </w:r>
            <w:r w:rsidRPr="00054C46">
              <w:rPr>
                <w:rFonts w:asciiTheme="minorHAnsi" w:hAnsiTheme="minorHAnsi" w:cstheme="minorHAnsi"/>
                <w:sz w:val="22"/>
                <w:szCs w:val="22"/>
                <w:lang w:val="en-GB" w:eastAsia="en-GB"/>
              </w:rPr>
              <w:t> </w:t>
            </w:r>
          </w:p>
        </w:tc>
      </w:tr>
      <w:tr w:rsidR="001E48EF" w:rsidRPr="00054C46" w14:paraId="1161D671" w14:textId="77777777" w:rsidTr="008A1D47">
        <w:trPr>
          <w:trHeight w:val="675"/>
        </w:trPr>
        <w:tc>
          <w:tcPr>
            <w:tcW w:w="6379" w:type="dxa"/>
            <w:tcBorders>
              <w:top w:val="single" w:sz="6" w:space="0" w:color="auto"/>
              <w:left w:val="single" w:sz="6" w:space="0" w:color="auto"/>
              <w:bottom w:val="single" w:sz="6" w:space="0" w:color="auto"/>
              <w:right w:val="single" w:sz="6" w:space="0" w:color="auto"/>
            </w:tcBorders>
            <w:vAlign w:val="center"/>
            <w:hideMark/>
          </w:tcPr>
          <w:p w14:paraId="7630C609"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Has the medication been prescribed by their GP?</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482A485F"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19273D28"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2D4297D3" w14:textId="77777777" w:rsidTr="008A1D47">
        <w:trPr>
          <w:trHeight w:val="675"/>
        </w:trPr>
        <w:tc>
          <w:tcPr>
            <w:tcW w:w="6379" w:type="dxa"/>
            <w:tcBorders>
              <w:top w:val="single" w:sz="6" w:space="0" w:color="auto"/>
              <w:left w:val="single" w:sz="6" w:space="0" w:color="auto"/>
              <w:bottom w:val="single" w:sz="6" w:space="0" w:color="auto"/>
              <w:right w:val="single" w:sz="6" w:space="0" w:color="auto"/>
            </w:tcBorders>
            <w:vAlign w:val="center"/>
            <w:hideMark/>
          </w:tcPr>
          <w:p w14:paraId="716C5549" w14:textId="77777777" w:rsidR="001E48EF" w:rsidRPr="00054C46" w:rsidRDefault="001E48EF" w:rsidP="001E48EF">
            <w:pPr>
              <w:textAlignment w:val="baseline"/>
              <w:rPr>
                <w:rFonts w:asciiTheme="minorHAnsi" w:hAnsiTheme="minorHAnsi" w:cstheme="minorHAnsi"/>
                <w:sz w:val="24"/>
                <w:szCs w:val="24"/>
                <w:lang w:val="en-GB" w:eastAsia="en-GB"/>
              </w:rPr>
            </w:pPr>
            <w:proofErr w:type="gramStart"/>
            <w:r w:rsidRPr="00054C46">
              <w:rPr>
                <w:rFonts w:asciiTheme="minorHAnsi" w:hAnsiTheme="minorHAnsi" w:cstheme="minorHAnsi"/>
                <w:lang w:eastAsia="en-GB"/>
              </w:rPr>
              <w:t>Is</w:t>
            </w:r>
            <w:proofErr w:type="gramEnd"/>
            <w:r w:rsidRPr="00054C46">
              <w:rPr>
                <w:rFonts w:asciiTheme="minorHAnsi" w:hAnsiTheme="minorHAnsi" w:cstheme="minorHAnsi"/>
                <w:lang w:eastAsia="en-GB"/>
              </w:rPr>
              <w:t xml:space="preserve"> the </w:t>
            </w:r>
            <w:proofErr w:type="gramStart"/>
            <w:r w:rsidRPr="00054C46">
              <w:rPr>
                <w:rFonts w:asciiTheme="minorHAnsi" w:hAnsiTheme="minorHAnsi" w:cstheme="minorHAnsi"/>
                <w:lang w:eastAsia="en-GB"/>
              </w:rPr>
              <w:t>resident</w:t>
            </w:r>
            <w:proofErr w:type="gramEnd"/>
            <w:r w:rsidRPr="00054C46">
              <w:rPr>
                <w:rFonts w:asciiTheme="minorHAnsi" w:hAnsiTheme="minorHAnsi" w:cstheme="minorHAnsi"/>
                <w:lang w:eastAsia="en-GB"/>
              </w:rPr>
              <w:t xml:space="preserve"> responsible for administering their medication at present?</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6410C01D"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71A6F645"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078CCF3D" w14:textId="77777777" w:rsidTr="008A1D47">
        <w:trPr>
          <w:trHeight w:val="555"/>
        </w:trPr>
        <w:tc>
          <w:tcPr>
            <w:tcW w:w="6379" w:type="dxa"/>
            <w:tcBorders>
              <w:top w:val="single" w:sz="6" w:space="0" w:color="auto"/>
              <w:left w:val="single" w:sz="6" w:space="0" w:color="auto"/>
              <w:bottom w:val="single" w:sz="6" w:space="0" w:color="auto"/>
              <w:right w:val="single" w:sz="6" w:space="0" w:color="auto"/>
            </w:tcBorders>
            <w:vAlign w:val="center"/>
            <w:hideMark/>
          </w:tcPr>
          <w:p w14:paraId="6EC73CB6" w14:textId="77777777" w:rsidR="001E48EF" w:rsidRPr="00054C46" w:rsidRDefault="001E48EF" w:rsidP="001E48EF">
            <w:pPr>
              <w:textAlignment w:val="baseline"/>
              <w:rPr>
                <w:rFonts w:asciiTheme="minorHAnsi" w:hAnsiTheme="minorHAnsi" w:cstheme="minorHAnsi"/>
                <w:sz w:val="24"/>
                <w:szCs w:val="24"/>
                <w:lang w:val="en-GB" w:eastAsia="en-GB"/>
              </w:rPr>
            </w:pPr>
            <w:proofErr w:type="gramStart"/>
            <w:r w:rsidRPr="00054C46">
              <w:rPr>
                <w:rFonts w:asciiTheme="minorHAnsi" w:hAnsiTheme="minorHAnsi" w:cstheme="minorHAnsi"/>
                <w:lang w:eastAsia="en-GB"/>
              </w:rPr>
              <w:t>Is</w:t>
            </w:r>
            <w:proofErr w:type="gramEnd"/>
            <w:r w:rsidRPr="00054C46">
              <w:rPr>
                <w:rFonts w:asciiTheme="minorHAnsi" w:hAnsiTheme="minorHAnsi" w:cstheme="minorHAnsi"/>
                <w:lang w:eastAsia="en-GB"/>
              </w:rPr>
              <w:t> the residents mentally and physically able to self-medicate?</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6C7101C2"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465D6231"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54DDED4D" w14:textId="77777777" w:rsidTr="008A1D47">
        <w:trPr>
          <w:trHeight w:val="675"/>
        </w:trPr>
        <w:tc>
          <w:tcPr>
            <w:tcW w:w="6379" w:type="dxa"/>
            <w:tcBorders>
              <w:top w:val="single" w:sz="6" w:space="0" w:color="auto"/>
              <w:left w:val="single" w:sz="6" w:space="0" w:color="auto"/>
              <w:bottom w:val="single" w:sz="6" w:space="0" w:color="auto"/>
              <w:right w:val="single" w:sz="6" w:space="0" w:color="auto"/>
            </w:tcBorders>
            <w:vAlign w:val="center"/>
            <w:hideMark/>
          </w:tcPr>
          <w:p w14:paraId="3FF71E0B"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Can the resident open child resistant lids/blister strips; use their eye drops and inhalers, etc.?</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06485F65"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21805F8A"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32D84CDD" w14:textId="77777777" w:rsidTr="008A1D47">
        <w:trPr>
          <w:trHeight w:val="555"/>
        </w:trPr>
        <w:tc>
          <w:tcPr>
            <w:tcW w:w="6379" w:type="dxa"/>
            <w:tcBorders>
              <w:top w:val="single" w:sz="6" w:space="0" w:color="auto"/>
              <w:left w:val="single" w:sz="6" w:space="0" w:color="auto"/>
              <w:bottom w:val="single" w:sz="6" w:space="0" w:color="auto"/>
              <w:right w:val="single" w:sz="6" w:space="0" w:color="auto"/>
            </w:tcBorders>
            <w:vAlign w:val="center"/>
            <w:hideMark/>
          </w:tcPr>
          <w:p w14:paraId="60E57757"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Can the resident read a label?</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5E2032AC"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1444EA2C"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6ECF4B14" w14:textId="77777777" w:rsidTr="008A1D47">
        <w:trPr>
          <w:trHeight w:val="780"/>
        </w:trPr>
        <w:tc>
          <w:tcPr>
            <w:tcW w:w="6379" w:type="dxa"/>
            <w:tcBorders>
              <w:top w:val="single" w:sz="6" w:space="0" w:color="auto"/>
              <w:left w:val="single" w:sz="6" w:space="0" w:color="auto"/>
              <w:bottom w:val="single" w:sz="6" w:space="0" w:color="auto"/>
              <w:right w:val="single" w:sz="6" w:space="0" w:color="auto"/>
            </w:tcBorders>
            <w:vAlign w:val="center"/>
            <w:hideMark/>
          </w:tcPr>
          <w:p w14:paraId="2F097A93"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What are the medicines for?</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19B02D66"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16CA6D49"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3B1AB109" w14:textId="77777777" w:rsidTr="008A1D47">
        <w:trPr>
          <w:trHeight w:val="780"/>
        </w:trPr>
        <w:tc>
          <w:tcPr>
            <w:tcW w:w="6379" w:type="dxa"/>
            <w:tcBorders>
              <w:top w:val="single" w:sz="6" w:space="0" w:color="auto"/>
              <w:left w:val="single" w:sz="6" w:space="0" w:color="auto"/>
              <w:bottom w:val="single" w:sz="6" w:space="0" w:color="auto"/>
              <w:right w:val="single" w:sz="6" w:space="0" w:color="auto"/>
            </w:tcBorders>
            <w:vAlign w:val="center"/>
            <w:hideMark/>
          </w:tcPr>
          <w:p w14:paraId="21803BFF"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Does the client understand what the medication is for?</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4F8A77AF"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0E1E4A72"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69E08B18" w14:textId="77777777" w:rsidTr="008A1D47">
        <w:trPr>
          <w:trHeight w:val="555"/>
        </w:trPr>
        <w:tc>
          <w:tcPr>
            <w:tcW w:w="6379" w:type="dxa"/>
            <w:tcBorders>
              <w:top w:val="single" w:sz="6" w:space="0" w:color="auto"/>
              <w:left w:val="single" w:sz="6" w:space="0" w:color="auto"/>
              <w:bottom w:val="single" w:sz="6" w:space="0" w:color="auto"/>
              <w:right w:val="single" w:sz="6" w:space="0" w:color="auto"/>
            </w:tcBorders>
            <w:vAlign w:val="center"/>
            <w:hideMark/>
          </w:tcPr>
          <w:p w14:paraId="0A0673E6"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What dosage to take?</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3498F8ED"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6B9262AE"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70528970" w14:textId="77777777" w:rsidTr="008A1D47">
        <w:trPr>
          <w:trHeight w:val="855"/>
        </w:trPr>
        <w:tc>
          <w:tcPr>
            <w:tcW w:w="6379" w:type="dxa"/>
            <w:tcBorders>
              <w:top w:val="single" w:sz="6" w:space="0" w:color="auto"/>
              <w:left w:val="single" w:sz="6" w:space="0" w:color="auto"/>
              <w:bottom w:val="single" w:sz="6" w:space="0" w:color="auto"/>
              <w:right w:val="single" w:sz="6" w:space="0" w:color="auto"/>
            </w:tcBorders>
            <w:vAlign w:val="center"/>
            <w:hideMark/>
          </w:tcPr>
          <w:p w14:paraId="6645087C"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How </w:t>
            </w:r>
            <w:proofErr w:type="gramStart"/>
            <w:r w:rsidRPr="00054C46">
              <w:rPr>
                <w:rFonts w:asciiTheme="minorHAnsi" w:hAnsiTheme="minorHAnsi" w:cstheme="minorHAnsi"/>
                <w:lang w:eastAsia="en-GB"/>
              </w:rPr>
              <w:t>to</w:t>
            </w:r>
            <w:proofErr w:type="gramEnd"/>
            <w:r w:rsidRPr="00054C46">
              <w:rPr>
                <w:rFonts w:asciiTheme="minorHAnsi" w:hAnsiTheme="minorHAnsi" w:cstheme="minorHAnsi"/>
                <w:lang w:eastAsia="en-GB"/>
              </w:rPr>
              <w:t> take the medication?</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0163650D"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5D285BB1"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1E48EF" w:rsidRPr="00054C46" w14:paraId="40889469" w14:textId="77777777" w:rsidTr="008A1D47">
        <w:trPr>
          <w:trHeight w:val="855"/>
        </w:trPr>
        <w:tc>
          <w:tcPr>
            <w:tcW w:w="6379" w:type="dxa"/>
            <w:tcBorders>
              <w:top w:val="single" w:sz="6" w:space="0" w:color="auto"/>
              <w:left w:val="single" w:sz="6" w:space="0" w:color="auto"/>
              <w:bottom w:val="single" w:sz="6" w:space="0" w:color="auto"/>
              <w:right w:val="single" w:sz="6" w:space="0" w:color="auto"/>
            </w:tcBorders>
            <w:vAlign w:val="center"/>
            <w:hideMark/>
          </w:tcPr>
          <w:p w14:paraId="296F87D3" w14:textId="77777777" w:rsidR="001E48EF" w:rsidRPr="00054C46" w:rsidRDefault="001E48EF"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What to do if their medication runs out?</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hideMark/>
          </w:tcPr>
          <w:p w14:paraId="36BA6020"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c>
          <w:tcPr>
            <w:tcW w:w="1413" w:type="dxa"/>
            <w:tcBorders>
              <w:top w:val="single" w:sz="6" w:space="0" w:color="auto"/>
              <w:left w:val="single" w:sz="6" w:space="0" w:color="auto"/>
              <w:bottom w:val="single" w:sz="6" w:space="0" w:color="auto"/>
              <w:right w:val="single" w:sz="6" w:space="0" w:color="auto"/>
            </w:tcBorders>
            <w:vAlign w:val="center"/>
            <w:hideMark/>
          </w:tcPr>
          <w:p w14:paraId="2706877D" w14:textId="77777777" w:rsidR="001E48EF" w:rsidRPr="00054C46" w:rsidRDefault="001E48EF"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r w:rsidR="008A1D47" w:rsidRPr="00054C46" w14:paraId="7BC18E3E" w14:textId="77777777" w:rsidTr="008A1D47">
        <w:trPr>
          <w:trHeight w:val="1155"/>
        </w:trPr>
        <w:tc>
          <w:tcPr>
            <w:tcW w:w="6379" w:type="dxa"/>
            <w:tcBorders>
              <w:top w:val="single" w:sz="6" w:space="0" w:color="auto"/>
              <w:left w:val="single" w:sz="6" w:space="0" w:color="auto"/>
              <w:bottom w:val="single" w:sz="6" w:space="0" w:color="auto"/>
              <w:right w:val="single" w:sz="6" w:space="0" w:color="auto"/>
            </w:tcBorders>
            <w:vAlign w:val="center"/>
            <w:hideMark/>
          </w:tcPr>
          <w:p w14:paraId="52B25D5B" w14:textId="77777777" w:rsidR="008A1D47" w:rsidRPr="00054C46" w:rsidRDefault="008A1D47"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eastAsia="en-GB"/>
              </w:rPr>
              <w:t>What to do if there’s a problem with the medication?</w:t>
            </w:r>
            <w:r w:rsidRPr="00054C46">
              <w:rPr>
                <w:rFonts w:asciiTheme="minorHAnsi" w:hAnsiTheme="minorHAnsi" w:cstheme="minorHAnsi"/>
                <w:lang w:val="en-GB" w:eastAsia="en-GB"/>
              </w:rPr>
              <w:t> </w:t>
            </w:r>
          </w:p>
        </w:tc>
        <w:tc>
          <w:tcPr>
            <w:tcW w:w="1418" w:type="dxa"/>
            <w:tcBorders>
              <w:top w:val="single" w:sz="6" w:space="0" w:color="auto"/>
              <w:left w:val="single" w:sz="6" w:space="0" w:color="auto"/>
              <w:bottom w:val="single" w:sz="6" w:space="0" w:color="auto"/>
              <w:right w:val="single" w:sz="6" w:space="0" w:color="auto"/>
            </w:tcBorders>
            <w:vAlign w:val="center"/>
          </w:tcPr>
          <w:p w14:paraId="381A987D" w14:textId="11775C76" w:rsidR="008A1D47" w:rsidRPr="00054C46" w:rsidRDefault="008A1D47" w:rsidP="001E48EF">
            <w:pPr>
              <w:textAlignment w:val="baseline"/>
              <w:rPr>
                <w:rFonts w:asciiTheme="minorHAnsi" w:hAnsiTheme="minorHAnsi" w:cstheme="minorHAnsi"/>
                <w:sz w:val="24"/>
                <w:szCs w:val="24"/>
                <w:lang w:val="en-GB" w:eastAsia="en-GB"/>
              </w:rPr>
            </w:pPr>
          </w:p>
        </w:tc>
        <w:tc>
          <w:tcPr>
            <w:tcW w:w="1413" w:type="dxa"/>
            <w:tcBorders>
              <w:top w:val="single" w:sz="6" w:space="0" w:color="auto"/>
              <w:left w:val="single" w:sz="6" w:space="0" w:color="auto"/>
              <w:bottom w:val="single" w:sz="6" w:space="0" w:color="auto"/>
              <w:right w:val="single" w:sz="6" w:space="0" w:color="auto"/>
            </w:tcBorders>
            <w:vAlign w:val="center"/>
            <w:hideMark/>
          </w:tcPr>
          <w:p w14:paraId="6F58CAB3" w14:textId="77777777" w:rsidR="008A1D47" w:rsidRPr="00054C46" w:rsidRDefault="008A1D47" w:rsidP="001E48EF">
            <w:pPr>
              <w:jc w:val="both"/>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3C652652" w14:textId="77777777" w:rsidR="008A1D47" w:rsidRPr="00054C46" w:rsidRDefault="008A1D47"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0F7BE3D8" w14:textId="77777777" w:rsidR="008A1D47" w:rsidRPr="00054C46" w:rsidRDefault="008A1D47"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1EE096F5" w14:textId="77777777" w:rsidR="008A1D47" w:rsidRPr="00054C46" w:rsidRDefault="008A1D47"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290C0567" w14:textId="77777777" w:rsidR="008A1D47" w:rsidRPr="00054C46" w:rsidRDefault="008A1D47"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p w14:paraId="4D38166F" w14:textId="77777777" w:rsidR="008A1D47" w:rsidRPr="00054C46" w:rsidRDefault="008A1D47" w:rsidP="001E48EF">
            <w:pPr>
              <w:textAlignment w:val="baseline"/>
              <w:rPr>
                <w:rFonts w:asciiTheme="minorHAnsi" w:hAnsiTheme="minorHAnsi" w:cstheme="minorHAnsi"/>
                <w:sz w:val="24"/>
                <w:szCs w:val="24"/>
                <w:lang w:val="en-GB" w:eastAsia="en-GB"/>
              </w:rPr>
            </w:pPr>
            <w:r w:rsidRPr="00054C46">
              <w:rPr>
                <w:rFonts w:asciiTheme="minorHAnsi" w:hAnsiTheme="minorHAnsi" w:cstheme="minorHAnsi"/>
                <w:lang w:val="en-GB" w:eastAsia="en-GB"/>
              </w:rPr>
              <w:t> </w:t>
            </w:r>
          </w:p>
        </w:tc>
      </w:tr>
    </w:tbl>
    <w:p w14:paraId="126F7B53" w14:textId="77777777" w:rsidR="001E48EF" w:rsidRPr="00054C46" w:rsidRDefault="001E48EF" w:rsidP="00C63228">
      <w:pPr>
        <w:pStyle w:val="NoSpacing"/>
        <w:rPr>
          <w:rFonts w:cstheme="minorHAnsi"/>
          <w:b/>
          <w:bCs/>
          <w:u w:val="single"/>
          <w:lang w:val="en-US"/>
        </w:rPr>
      </w:pPr>
    </w:p>
    <w:p w14:paraId="4A77AAAE" w14:textId="0959ACD0" w:rsidR="001E48EF" w:rsidRPr="00054C46" w:rsidRDefault="001E48EF" w:rsidP="001E48EF">
      <w:pPr>
        <w:pStyle w:val="paragraph"/>
        <w:spacing w:before="0" w:beforeAutospacing="0" w:after="0" w:afterAutospacing="0"/>
        <w:textAlignment w:val="baseline"/>
        <w:rPr>
          <w:rFonts w:asciiTheme="minorHAnsi" w:hAnsiTheme="minorHAnsi" w:cstheme="minorHAnsi"/>
          <w:sz w:val="18"/>
          <w:szCs w:val="18"/>
        </w:rPr>
      </w:pPr>
      <w:r w:rsidRPr="00054C46">
        <w:rPr>
          <w:rStyle w:val="normaltextrun"/>
          <w:rFonts w:asciiTheme="minorHAnsi" w:hAnsiTheme="minorHAnsi" w:cstheme="minorHAnsi"/>
          <w:b/>
          <w:bCs/>
          <w:sz w:val="28"/>
          <w:szCs w:val="28"/>
          <w:lang w:val="en-US"/>
        </w:rPr>
        <w:t>Taking your own Medicines:</w:t>
      </w:r>
      <w:r w:rsidRPr="00054C46">
        <w:rPr>
          <w:rStyle w:val="eop"/>
          <w:rFonts w:asciiTheme="minorHAnsi" w:hAnsiTheme="minorHAnsi" w:cstheme="minorHAnsi"/>
          <w:sz w:val="28"/>
          <w:szCs w:val="28"/>
        </w:rPr>
        <w:t> </w:t>
      </w:r>
    </w:p>
    <w:p w14:paraId="6BDBBBDC" w14:textId="77777777" w:rsidR="001E48EF" w:rsidRPr="00054C46" w:rsidRDefault="001E48EF" w:rsidP="001E48EF">
      <w:pPr>
        <w:pStyle w:val="paragraph"/>
        <w:spacing w:before="0" w:beforeAutospacing="0" w:after="0" w:afterAutospacing="0"/>
        <w:jc w:val="center"/>
        <w:textAlignment w:val="baseline"/>
        <w:rPr>
          <w:rFonts w:asciiTheme="minorHAnsi" w:hAnsiTheme="minorHAnsi" w:cstheme="minorHAnsi"/>
          <w:sz w:val="18"/>
          <w:szCs w:val="18"/>
        </w:rPr>
      </w:pPr>
      <w:r w:rsidRPr="00054C46">
        <w:rPr>
          <w:rStyle w:val="eop"/>
          <w:rFonts w:asciiTheme="minorHAnsi" w:hAnsiTheme="minorHAnsi" w:cstheme="minorHAnsi"/>
          <w:sz w:val="28"/>
          <w:szCs w:val="28"/>
        </w:rPr>
        <w:t> </w:t>
      </w:r>
    </w:p>
    <w:p w14:paraId="67C2E147" w14:textId="77777777" w:rsidR="001E48EF" w:rsidRPr="00054C46" w:rsidRDefault="001E48EF" w:rsidP="001E48EF">
      <w:pPr>
        <w:pStyle w:val="paragraph"/>
        <w:spacing w:before="0" w:beforeAutospacing="0" w:after="0" w:afterAutospacing="0"/>
        <w:jc w:val="both"/>
        <w:textAlignment w:val="baseline"/>
        <w:rPr>
          <w:rFonts w:asciiTheme="minorHAnsi" w:hAnsiTheme="minorHAnsi" w:cstheme="minorHAnsi"/>
          <w:sz w:val="18"/>
          <w:szCs w:val="18"/>
        </w:rPr>
      </w:pPr>
      <w:r w:rsidRPr="00054C46">
        <w:rPr>
          <w:rStyle w:val="normaltextrun"/>
          <w:rFonts w:asciiTheme="minorHAnsi" w:hAnsiTheme="minorHAnsi" w:cstheme="minorHAnsi"/>
          <w:lang w:val="en-US"/>
        </w:rPr>
        <w:t>Please be aware that </w:t>
      </w:r>
      <w:r w:rsidRPr="00054C46">
        <w:rPr>
          <w:rStyle w:val="normaltextrun"/>
          <w:rFonts w:asciiTheme="minorHAnsi" w:hAnsiTheme="minorHAnsi" w:cstheme="minorHAnsi"/>
          <w:b/>
          <w:bCs/>
          <w:lang w:val="en-US"/>
        </w:rPr>
        <w:t>LiveWell Housing does not provide medication administration services</w:t>
      </w:r>
      <w:r w:rsidRPr="00054C46">
        <w:rPr>
          <w:rStyle w:val="normaltextrun"/>
          <w:rFonts w:asciiTheme="minorHAnsi" w:hAnsiTheme="minorHAnsi" w:cstheme="minorHAnsi"/>
          <w:lang w:val="en-US"/>
        </w:rPr>
        <w:t>. Instead, residents are supported </w:t>
      </w:r>
      <w:proofErr w:type="gramStart"/>
      <w:r w:rsidRPr="00054C46">
        <w:rPr>
          <w:rStyle w:val="normaltextrun"/>
          <w:rFonts w:asciiTheme="minorHAnsi" w:hAnsiTheme="minorHAnsi" w:cstheme="minorHAnsi"/>
          <w:lang w:val="en-US"/>
        </w:rPr>
        <w:t>to </w:t>
      </w:r>
      <w:r w:rsidRPr="00054C46">
        <w:rPr>
          <w:rStyle w:val="normaltextrun"/>
          <w:rFonts w:asciiTheme="minorHAnsi" w:hAnsiTheme="minorHAnsi" w:cstheme="minorHAnsi"/>
          <w:b/>
          <w:bCs/>
          <w:lang w:val="en-US"/>
        </w:rPr>
        <w:t>manage</w:t>
      </w:r>
      <w:proofErr w:type="gramEnd"/>
      <w:r w:rsidRPr="00054C46">
        <w:rPr>
          <w:rStyle w:val="normaltextrun"/>
          <w:rFonts w:asciiTheme="minorHAnsi" w:hAnsiTheme="minorHAnsi" w:cstheme="minorHAnsi"/>
          <w:b/>
          <w:bCs/>
          <w:lang w:val="en-US"/>
        </w:rPr>
        <w:t> and </w:t>
      </w:r>
      <w:proofErr w:type="gramStart"/>
      <w:r w:rsidRPr="00054C46">
        <w:rPr>
          <w:rStyle w:val="normaltextrun"/>
          <w:rFonts w:asciiTheme="minorHAnsi" w:hAnsiTheme="minorHAnsi" w:cstheme="minorHAnsi"/>
          <w:b/>
          <w:bCs/>
          <w:lang w:val="en-US"/>
        </w:rPr>
        <w:t>take</w:t>
      </w:r>
      <w:proofErr w:type="gramEnd"/>
      <w:r w:rsidRPr="00054C46">
        <w:rPr>
          <w:rStyle w:val="normaltextrun"/>
          <w:rFonts w:asciiTheme="minorHAnsi" w:hAnsiTheme="minorHAnsi" w:cstheme="minorHAnsi"/>
          <w:b/>
          <w:bCs/>
          <w:lang w:val="en-US"/>
        </w:rPr>
        <w:t> their own medication independently</w:t>
      </w:r>
      <w:r w:rsidRPr="00054C46">
        <w:rPr>
          <w:rStyle w:val="normaltextrun"/>
          <w:rFonts w:asciiTheme="minorHAnsi" w:hAnsiTheme="minorHAnsi" w:cstheme="minorHAnsi"/>
          <w:lang w:val="en-US"/>
        </w:rPr>
        <w:t>, ensuring it is done safely for both them and those around them.</w:t>
      </w:r>
      <w:r w:rsidRPr="00054C46">
        <w:rPr>
          <w:rStyle w:val="eop"/>
          <w:rFonts w:asciiTheme="minorHAnsi" w:hAnsiTheme="minorHAnsi" w:cstheme="minorHAnsi"/>
        </w:rPr>
        <w:t> </w:t>
      </w:r>
    </w:p>
    <w:p w14:paraId="764EFCA1" w14:textId="77777777" w:rsidR="001E48EF" w:rsidRPr="00054C46" w:rsidRDefault="001E48EF" w:rsidP="00C63228">
      <w:pPr>
        <w:pStyle w:val="NoSpacing"/>
        <w:rPr>
          <w:rFonts w:cstheme="minorHAnsi"/>
          <w:b/>
          <w:bCs/>
          <w:u w:val="single"/>
          <w:lang w:val="en-US"/>
        </w:rPr>
      </w:pPr>
    </w:p>
    <w:p w14:paraId="7446215B" w14:textId="572F3478" w:rsidR="001E48EF" w:rsidRPr="00054C46" w:rsidRDefault="001E48EF" w:rsidP="001E48EF">
      <w:pPr>
        <w:pStyle w:val="paragraph"/>
        <w:spacing w:before="0" w:beforeAutospacing="0" w:after="0" w:afterAutospacing="0"/>
        <w:textAlignment w:val="baseline"/>
        <w:rPr>
          <w:rFonts w:asciiTheme="minorHAnsi" w:hAnsiTheme="minorHAnsi" w:cstheme="minorHAnsi"/>
          <w:sz w:val="18"/>
          <w:szCs w:val="18"/>
        </w:rPr>
      </w:pPr>
    </w:p>
    <w:p w14:paraId="417A91A6" w14:textId="77777777" w:rsidR="001E48EF" w:rsidRPr="00054C46" w:rsidRDefault="001E48EF" w:rsidP="001E48EF">
      <w:pPr>
        <w:pStyle w:val="paragraph"/>
        <w:spacing w:before="0" w:beforeAutospacing="0" w:after="0" w:afterAutospacing="0"/>
        <w:textAlignment w:val="baseline"/>
        <w:rPr>
          <w:rFonts w:asciiTheme="minorHAnsi" w:hAnsiTheme="minorHAnsi" w:cstheme="minorHAnsi"/>
          <w:sz w:val="18"/>
          <w:szCs w:val="18"/>
        </w:rPr>
      </w:pPr>
      <w:r w:rsidRPr="00054C46">
        <w:rPr>
          <w:rStyle w:val="normaltextrun"/>
          <w:rFonts w:asciiTheme="minorHAnsi" w:hAnsiTheme="minorHAnsi" w:cstheme="minorHAnsi"/>
          <w:b/>
          <w:bCs/>
          <w:sz w:val="28"/>
          <w:szCs w:val="28"/>
          <w:lang w:val="en-US"/>
        </w:rPr>
        <w:t>Medicines Safety Notice:</w:t>
      </w:r>
      <w:r w:rsidRPr="00054C46">
        <w:rPr>
          <w:rStyle w:val="eop"/>
          <w:rFonts w:asciiTheme="minorHAnsi" w:hAnsiTheme="minorHAnsi" w:cstheme="minorHAnsi"/>
          <w:sz w:val="28"/>
          <w:szCs w:val="28"/>
        </w:rPr>
        <w:t> </w:t>
      </w:r>
    </w:p>
    <w:p w14:paraId="1632753C" w14:textId="77777777" w:rsidR="001E48EF" w:rsidRPr="00054C46" w:rsidRDefault="001E48EF" w:rsidP="008A1D47">
      <w:pPr>
        <w:pStyle w:val="paragraph"/>
        <w:spacing w:before="0" w:beforeAutospacing="0" w:after="0" w:afterAutospacing="0"/>
        <w:jc w:val="both"/>
        <w:textAlignment w:val="baseline"/>
        <w:rPr>
          <w:rFonts w:asciiTheme="minorHAnsi" w:hAnsiTheme="minorHAnsi" w:cstheme="minorHAnsi"/>
          <w:sz w:val="18"/>
          <w:szCs w:val="18"/>
        </w:rPr>
      </w:pPr>
      <w:r w:rsidRPr="00054C46">
        <w:rPr>
          <w:rStyle w:val="eop"/>
          <w:rFonts w:asciiTheme="minorHAnsi" w:hAnsiTheme="minorHAnsi" w:cstheme="minorHAnsi"/>
          <w:color w:val="000000"/>
          <w:sz w:val="20"/>
          <w:szCs w:val="20"/>
        </w:rPr>
        <w:t> </w:t>
      </w:r>
    </w:p>
    <w:p w14:paraId="28C82FCD" w14:textId="77777777" w:rsidR="001E48EF" w:rsidRPr="00054C46" w:rsidRDefault="001E48EF" w:rsidP="008A1D47">
      <w:pPr>
        <w:pStyle w:val="paragraph"/>
        <w:numPr>
          <w:ilvl w:val="0"/>
          <w:numId w:val="32"/>
        </w:numPr>
        <w:spacing w:before="0" w:beforeAutospacing="0" w:after="0" w:afterAutospacing="0"/>
        <w:jc w:val="both"/>
        <w:textAlignment w:val="baseline"/>
        <w:rPr>
          <w:rFonts w:asciiTheme="minorHAnsi" w:hAnsiTheme="minorHAnsi" w:cstheme="minorHAnsi"/>
        </w:rPr>
      </w:pPr>
      <w:r w:rsidRPr="00054C46">
        <w:rPr>
          <w:rStyle w:val="normaltextrun"/>
          <w:rFonts w:asciiTheme="minorHAnsi" w:hAnsiTheme="minorHAnsi" w:cstheme="minorHAnsi"/>
        </w:rPr>
        <w:t>Medicines can be harmful if they are not taken correctly.</w:t>
      </w:r>
      <w:r w:rsidRPr="00054C46">
        <w:rPr>
          <w:rStyle w:val="eop"/>
          <w:rFonts w:asciiTheme="minorHAnsi" w:hAnsiTheme="minorHAnsi" w:cstheme="minorHAnsi"/>
        </w:rPr>
        <w:t> </w:t>
      </w:r>
    </w:p>
    <w:p w14:paraId="22DE9D5F" w14:textId="77777777" w:rsidR="001E48EF" w:rsidRPr="00054C46" w:rsidRDefault="001E48EF" w:rsidP="008A1D47">
      <w:pPr>
        <w:pStyle w:val="paragraph"/>
        <w:numPr>
          <w:ilvl w:val="0"/>
          <w:numId w:val="32"/>
        </w:numPr>
        <w:spacing w:before="0" w:beforeAutospacing="0" w:after="0" w:afterAutospacing="0"/>
        <w:jc w:val="both"/>
        <w:textAlignment w:val="baseline"/>
        <w:rPr>
          <w:rFonts w:asciiTheme="minorHAnsi" w:hAnsiTheme="minorHAnsi" w:cstheme="minorHAnsi"/>
        </w:rPr>
      </w:pPr>
      <w:r w:rsidRPr="00054C46">
        <w:rPr>
          <w:rStyle w:val="normaltextrun"/>
          <w:rFonts w:asciiTheme="minorHAnsi" w:hAnsiTheme="minorHAnsi" w:cstheme="minorHAnsi"/>
        </w:rPr>
        <w:t>You are responsible for always storing your medication safely.</w:t>
      </w:r>
      <w:r w:rsidRPr="00054C46">
        <w:rPr>
          <w:rStyle w:val="eop"/>
          <w:rFonts w:asciiTheme="minorHAnsi" w:hAnsiTheme="minorHAnsi" w:cstheme="minorHAnsi"/>
        </w:rPr>
        <w:t> </w:t>
      </w:r>
    </w:p>
    <w:p w14:paraId="51480D71" w14:textId="77777777" w:rsidR="001E48EF" w:rsidRPr="00054C46" w:rsidRDefault="001E48EF" w:rsidP="008A1D47">
      <w:pPr>
        <w:pStyle w:val="paragraph"/>
        <w:numPr>
          <w:ilvl w:val="0"/>
          <w:numId w:val="32"/>
        </w:numPr>
        <w:spacing w:before="0" w:beforeAutospacing="0" w:after="0" w:afterAutospacing="0"/>
        <w:jc w:val="both"/>
        <w:textAlignment w:val="baseline"/>
        <w:rPr>
          <w:rFonts w:asciiTheme="minorHAnsi" w:hAnsiTheme="minorHAnsi" w:cstheme="minorHAnsi"/>
        </w:rPr>
      </w:pPr>
      <w:r w:rsidRPr="00054C46">
        <w:rPr>
          <w:rStyle w:val="normaltextrun"/>
          <w:rFonts w:asciiTheme="minorHAnsi" w:hAnsiTheme="minorHAnsi" w:cstheme="minorHAnsi"/>
        </w:rPr>
        <w:t>All medication must be kept securely, and you remain accountable for its safe storage.</w:t>
      </w:r>
      <w:r w:rsidRPr="00054C46">
        <w:rPr>
          <w:rStyle w:val="eop"/>
          <w:rFonts w:asciiTheme="minorHAnsi" w:hAnsiTheme="minorHAnsi" w:cstheme="minorHAnsi"/>
        </w:rPr>
        <w:t> </w:t>
      </w:r>
    </w:p>
    <w:p w14:paraId="54389046" w14:textId="77777777" w:rsidR="001E48EF" w:rsidRPr="00054C46" w:rsidRDefault="001E48EF" w:rsidP="008A1D47">
      <w:pPr>
        <w:pStyle w:val="paragraph"/>
        <w:numPr>
          <w:ilvl w:val="0"/>
          <w:numId w:val="32"/>
        </w:numPr>
        <w:spacing w:before="0" w:beforeAutospacing="0" w:after="0" w:afterAutospacing="0"/>
        <w:jc w:val="both"/>
        <w:textAlignment w:val="baseline"/>
        <w:rPr>
          <w:rFonts w:asciiTheme="minorHAnsi" w:hAnsiTheme="minorHAnsi" w:cstheme="minorHAnsi"/>
        </w:rPr>
      </w:pPr>
      <w:r w:rsidRPr="00054C46">
        <w:rPr>
          <w:rStyle w:val="normaltextrun"/>
          <w:rFonts w:asciiTheme="minorHAnsi" w:hAnsiTheme="minorHAnsi" w:cstheme="minorHAnsi"/>
        </w:rPr>
        <w:t>Never take more than the amount prescribed for you.</w:t>
      </w:r>
      <w:r w:rsidRPr="00054C46">
        <w:rPr>
          <w:rStyle w:val="eop"/>
          <w:rFonts w:asciiTheme="minorHAnsi" w:hAnsiTheme="minorHAnsi" w:cstheme="minorHAnsi"/>
        </w:rPr>
        <w:t> </w:t>
      </w:r>
    </w:p>
    <w:p w14:paraId="1903C0AC" w14:textId="77777777" w:rsidR="001E48EF" w:rsidRPr="00054C46" w:rsidRDefault="001E48EF" w:rsidP="008A1D47">
      <w:pPr>
        <w:pStyle w:val="paragraph"/>
        <w:numPr>
          <w:ilvl w:val="0"/>
          <w:numId w:val="32"/>
        </w:numPr>
        <w:spacing w:before="0" w:beforeAutospacing="0" w:after="0" w:afterAutospacing="0"/>
        <w:jc w:val="both"/>
        <w:textAlignment w:val="baseline"/>
        <w:rPr>
          <w:rFonts w:asciiTheme="minorHAnsi" w:hAnsiTheme="minorHAnsi" w:cstheme="minorHAnsi"/>
        </w:rPr>
      </w:pPr>
      <w:r w:rsidRPr="00054C46">
        <w:rPr>
          <w:rStyle w:val="normaltextrun"/>
          <w:rFonts w:asciiTheme="minorHAnsi" w:hAnsiTheme="minorHAnsi" w:cstheme="minorHAnsi"/>
        </w:rPr>
        <w:t>Do not share your medication with anyone under any circumstances.</w:t>
      </w:r>
      <w:r w:rsidRPr="00054C46">
        <w:rPr>
          <w:rStyle w:val="eop"/>
          <w:rFonts w:asciiTheme="minorHAnsi" w:hAnsiTheme="minorHAnsi" w:cstheme="minorHAnsi"/>
        </w:rPr>
        <w:t> </w:t>
      </w:r>
    </w:p>
    <w:p w14:paraId="400347E6" w14:textId="77777777" w:rsidR="001E48EF" w:rsidRPr="00054C46" w:rsidRDefault="001E48EF" w:rsidP="008A1D47">
      <w:pPr>
        <w:pStyle w:val="paragraph"/>
        <w:numPr>
          <w:ilvl w:val="0"/>
          <w:numId w:val="32"/>
        </w:numPr>
        <w:spacing w:before="0" w:beforeAutospacing="0" w:after="0" w:afterAutospacing="0"/>
        <w:jc w:val="both"/>
        <w:textAlignment w:val="baseline"/>
        <w:rPr>
          <w:rFonts w:asciiTheme="minorHAnsi" w:hAnsiTheme="minorHAnsi" w:cstheme="minorHAnsi"/>
        </w:rPr>
      </w:pPr>
      <w:r w:rsidRPr="00054C46">
        <w:rPr>
          <w:rStyle w:val="normaltextrun"/>
          <w:rFonts w:asciiTheme="minorHAnsi" w:hAnsiTheme="minorHAnsi" w:cstheme="minorHAnsi"/>
        </w:rPr>
        <w:t>You must inform staff about all medication you are taking, including any changes to dosage or new prescriptions. This ensures staff can provide accurate information to medical professionals in an emergency.</w:t>
      </w:r>
      <w:r w:rsidRPr="00054C46">
        <w:rPr>
          <w:rStyle w:val="eop"/>
          <w:rFonts w:asciiTheme="minorHAnsi" w:hAnsiTheme="minorHAnsi" w:cstheme="minorHAnsi"/>
        </w:rPr>
        <w:t> </w:t>
      </w:r>
    </w:p>
    <w:p w14:paraId="58EA0BFC" w14:textId="34BA7B7D" w:rsidR="001E48EF" w:rsidRPr="00054C46" w:rsidRDefault="001E48EF" w:rsidP="008A1D47">
      <w:pPr>
        <w:pStyle w:val="paragraph"/>
        <w:numPr>
          <w:ilvl w:val="0"/>
          <w:numId w:val="32"/>
        </w:numPr>
        <w:spacing w:before="0" w:beforeAutospacing="0" w:after="0" w:afterAutospacing="0"/>
        <w:jc w:val="both"/>
        <w:textAlignment w:val="baseline"/>
        <w:rPr>
          <w:rFonts w:asciiTheme="minorHAnsi" w:hAnsiTheme="minorHAnsi" w:cstheme="minorHAnsi"/>
        </w:rPr>
      </w:pPr>
      <w:r w:rsidRPr="00054C46">
        <w:rPr>
          <w:rStyle w:val="normaltextrun"/>
          <w:rFonts w:asciiTheme="minorHAnsi" w:hAnsiTheme="minorHAnsi" w:cstheme="minorHAnsi"/>
        </w:rPr>
        <w:t>If you have any worries about your medication, dosage, or possible side effects, contact your GP for advice or attend A&amp;E if urgent.</w:t>
      </w:r>
      <w:r w:rsidRPr="00054C46">
        <w:rPr>
          <w:rStyle w:val="eop"/>
          <w:rFonts w:asciiTheme="minorHAnsi" w:hAnsiTheme="minorHAnsi" w:cstheme="minorHAnsi"/>
        </w:rPr>
        <w:t> </w:t>
      </w:r>
    </w:p>
    <w:p w14:paraId="25DA9CB0" w14:textId="77777777" w:rsidR="001E48EF" w:rsidRPr="00054C46" w:rsidRDefault="001E48EF" w:rsidP="008A1D47">
      <w:pPr>
        <w:pStyle w:val="paragraph"/>
        <w:numPr>
          <w:ilvl w:val="0"/>
          <w:numId w:val="32"/>
        </w:numPr>
        <w:spacing w:before="0" w:beforeAutospacing="0" w:after="0" w:afterAutospacing="0"/>
        <w:jc w:val="both"/>
        <w:textAlignment w:val="baseline"/>
        <w:rPr>
          <w:rFonts w:asciiTheme="minorHAnsi" w:hAnsiTheme="minorHAnsi" w:cstheme="minorHAnsi"/>
        </w:rPr>
      </w:pPr>
      <w:r w:rsidRPr="00054C46">
        <w:rPr>
          <w:rStyle w:val="normaltextrun"/>
          <w:rFonts w:asciiTheme="minorHAnsi" w:hAnsiTheme="minorHAnsi" w:cstheme="minorHAnsi"/>
        </w:rPr>
        <w:t>Medication must always be kept well out of reach of children.</w:t>
      </w:r>
      <w:r w:rsidRPr="00054C46">
        <w:rPr>
          <w:rStyle w:val="eop"/>
          <w:rFonts w:asciiTheme="minorHAnsi" w:hAnsiTheme="minorHAnsi" w:cstheme="minorHAnsi"/>
        </w:rPr>
        <w:t> </w:t>
      </w:r>
    </w:p>
    <w:p w14:paraId="4EB9D31E" w14:textId="77777777" w:rsidR="001E48EF" w:rsidRPr="00054C46" w:rsidRDefault="001E48EF" w:rsidP="008A1D47">
      <w:pPr>
        <w:pStyle w:val="paragraph"/>
        <w:spacing w:before="0" w:beforeAutospacing="0" w:after="0" w:afterAutospacing="0"/>
        <w:jc w:val="both"/>
        <w:textAlignment w:val="baseline"/>
        <w:rPr>
          <w:rFonts w:asciiTheme="minorHAnsi" w:hAnsiTheme="minorHAnsi" w:cstheme="minorHAnsi"/>
          <w:sz w:val="18"/>
          <w:szCs w:val="18"/>
        </w:rPr>
      </w:pPr>
      <w:r w:rsidRPr="00054C46">
        <w:rPr>
          <w:rStyle w:val="eop"/>
          <w:rFonts w:asciiTheme="minorHAnsi" w:hAnsiTheme="minorHAnsi" w:cstheme="minorHAnsi"/>
          <w:color w:val="FF0000"/>
          <w:sz w:val="28"/>
          <w:szCs w:val="28"/>
        </w:rPr>
        <w:t> </w:t>
      </w:r>
    </w:p>
    <w:p w14:paraId="49E5152B" w14:textId="77777777" w:rsidR="001E48EF" w:rsidRPr="00054C46" w:rsidRDefault="001E48EF" w:rsidP="001E48EF">
      <w:pPr>
        <w:pStyle w:val="paragraph"/>
        <w:spacing w:before="0" w:beforeAutospacing="0" w:after="0" w:afterAutospacing="0"/>
        <w:textAlignment w:val="baseline"/>
        <w:rPr>
          <w:rFonts w:asciiTheme="minorHAnsi" w:hAnsiTheme="minorHAnsi" w:cstheme="minorHAnsi"/>
          <w:sz w:val="18"/>
          <w:szCs w:val="18"/>
        </w:rPr>
      </w:pPr>
      <w:r w:rsidRPr="00054C46">
        <w:rPr>
          <w:rStyle w:val="normaltextrun"/>
          <w:rFonts w:asciiTheme="minorHAnsi" w:hAnsiTheme="minorHAnsi" w:cstheme="minorHAnsi"/>
          <w:b/>
          <w:bCs/>
          <w:sz w:val="28"/>
          <w:szCs w:val="28"/>
          <w:lang w:val="en-US"/>
        </w:rPr>
        <w:t>Notes:</w:t>
      </w:r>
      <w:r w:rsidRPr="00054C46">
        <w:rPr>
          <w:rStyle w:val="eop"/>
          <w:rFonts w:asciiTheme="minorHAnsi" w:hAnsiTheme="minorHAnsi" w:cstheme="minorHAnsi"/>
          <w:sz w:val="28"/>
          <w:szCs w:val="28"/>
        </w:rPr>
        <w:t> </w:t>
      </w:r>
    </w:p>
    <w:p w14:paraId="153C8276" w14:textId="77777777" w:rsidR="001E48EF" w:rsidRPr="00054C46" w:rsidRDefault="001E48EF" w:rsidP="00C63228">
      <w:pPr>
        <w:pStyle w:val="NoSpacing"/>
        <w:rPr>
          <w:rFonts w:cstheme="minorHAnsi"/>
          <w:b/>
          <w:bCs/>
          <w:u w:val="single"/>
          <w:lang w:val="en-US"/>
        </w:rPr>
      </w:pPr>
    </w:p>
    <w:p w14:paraId="240C15DC" w14:textId="77777777" w:rsidR="001E48EF" w:rsidRPr="00054C46" w:rsidRDefault="001E48EF" w:rsidP="00C63228">
      <w:pPr>
        <w:pStyle w:val="NoSpacing"/>
        <w:rPr>
          <w:rFonts w:cstheme="minorHAnsi"/>
          <w:b/>
          <w:bCs/>
          <w:u w:val="single"/>
          <w:lang w:val="en-US"/>
        </w:rPr>
      </w:pPr>
    </w:p>
    <w:p w14:paraId="2696F0C8" w14:textId="77777777" w:rsidR="001E48EF" w:rsidRPr="00054C46" w:rsidRDefault="001E48EF" w:rsidP="00C63228">
      <w:pPr>
        <w:pStyle w:val="NoSpacing"/>
        <w:rPr>
          <w:rFonts w:cstheme="minorHAnsi"/>
          <w:b/>
          <w:bCs/>
          <w:u w:val="single"/>
          <w:lang w:val="en-US"/>
        </w:rPr>
      </w:pPr>
    </w:p>
    <w:p w14:paraId="1B11D2EC" w14:textId="77777777" w:rsidR="001E48EF" w:rsidRPr="00054C46" w:rsidRDefault="001E48EF" w:rsidP="00C63228">
      <w:pPr>
        <w:pStyle w:val="NoSpacing"/>
        <w:rPr>
          <w:rFonts w:cstheme="minorHAnsi"/>
          <w:b/>
          <w:bCs/>
          <w:u w:val="single"/>
          <w:lang w:val="en-US"/>
        </w:rPr>
      </w:pPr>
    </w:p>
    <w:p w14:paraId="37749D22" w14:textId="77777777" w:rsidR="001E48EF" w:rsidRPr="00054C46" w:rsidRDefault="001E48EF" w:rsidP="00C63228">
      <w:pPr>
        <w:pStyle w:val="NoSpacing"/>
        <w:rPr>
          <w:rFonts w:cstheme="minorHAnsi"/>
          <w:b/>
          <w:bCs/>
          <w:u w:val="single"/>
          <w:lang w:val="en-US"/>
        </w:rPr>
      </w:pPr>
    </w:p>
    <w:p w14:paraId="5CB5FE3C" w14:textId="77777777" w:rsidR="001E48EF" w:rsidRPr="00054C46" w:rsidRDefault="001E48EF" w:rsidP="00C63228">
      <w:pPr>
        <w:pStyle w:val="NoSpacing"/>
        <w:rPr>
          <w:rFonts w:cstheme="minorHAnsi"/>
          <w:b/>
          <w:bCs/>
          <w:u w:val="single"/>
          <w:lang w:val="en-US"/>
        </w:rPr>
      </w:pPr>
    </w:p>
    <w:p w14:paraId="5B73F059" w14:textId="77777777" w:rsidR="001E48EF" w:rsidRPr="00054C46" w:rsidRDefault="001E48EF" w:rsidP="00C63228">
      <w:pPr>
        <w:pStyle w:val="NoSpacing"/>
        <w:rPr>
          <w:rFonts w:cstheme="minorHAnsi"/>
          <w:b/>
          <w:bCs/>
          <w:u w:val="single"/>
          <w:lang w:val="en-US"/>
        </w:rPr>
      </w:pPr>
    </w:p>
    <w:p w14:paraId="4F722CB0" w14:textId="77777777" w:rsidR="001E48EF" w:rsidRPr="00054C46" w:rsidRDefault="001E48EF" w:rsidP="00C63228">
      <w:pPr>
        <w:pStyle w:val="NoSpacing"/>
        <w:rPr>
          <w:rFonts w:cstheme="minorHAnsi"/>
          <w:b/>
          <w:bCs/>
          <w:u w:val="single"/>
          <w:lang w:val="en-US"/>
        </w:rPr>
      </w:pPr>
    </w:p>
    <w:p w14:paraId="4993A9E1" w14:textId="77777777" w:rsidR="001E48EF" w:rsidRPr="00054C46" w:rsidRDefault="001E48EF" w:rsidP="00C63228">
      <w:pPr>
        <w:pStyle w:val="NoSpacing"/>
        <w:rPr>
          <w:rFonts w:cstheme="minorHAnsi"/>
          <w:b/>
          <w:bCs/>
          <w:u w:val="single"/>
          <w:lang w:val="en-US"/>
        </w:rPr>
      </w:pPr>
    </w:p>
    <w:p w14:paraId="44AFD8C8" w14:textId="77777777" w:rsidR="001E48EF" w:rsidRPr="00054C46" w:rsidRDefault="001E48EF" w:rsidP="00C63228">
      <w:pPr>
        <w:pStyle w:val="NoSpacing"/>
        <w:rPr>
          <w:rFonts w:cstheme="minorHAnsi"/>
          <w:b/>
          <w:bCs/>
          <w:u w:val="single"/>
          <w:lang w:val="en-US"/>
        </w:rPr>
      </w:pPr>
    </w:p>
    <w:p w14:paraId="3E14F3CA" w14:textId="77777777" w:rsidR="001E48EF" w:rsidRPr="00054C46" w:rsidRDefault="001E48EF" w:rsidP="00C63228">
      <w:pPr>
        <w:pStyle w:val="NoSpacing"/>
        <w:rPr>
          <w:rFonts w:cstheme="minorHAnsi"/>
          <w:b/>
          <w:bCs/>
          <w:u w:val="single"/>
          <w:lang w:val="en-US"/>
        </w:rPr>
      </w:pPr>
    </w:p>
    <w:p w14:paraId="651654A6" w14:textId="77777777" w:rsidR="001E48EF" w:rsidRPr="00054C46" w:rsidRDefault="001E48EF" w:rsidP="00C63228">
      <w:pPr>
        <w:pStyle w:val="NoSpacing"/>
        <w:rPr>
          <w:rFonts w:cstheme="minorHAnsi"/>
          <w:b/>
          <w:bCs/>
          <w:u w:val="single"/>
          <w:lang w:val="en-US"/>
        </w:rPr>
      </w:pPr>
    </w:p>
    <w:p w14:paraId="1D5864C8" w14:textId="77777777" w:rsidR="001E48EF" w:rsidRPr="00054C46" w:rsidRDefault="001E48EF" w:rsidP="00C63228">
      <w:pPr>
        <w:pStyle w:val="NoSpacing"/>
        <w:rPr>
          <w:rFonts w:cstheme="minorHAnsi"/>
          <w:b/>
          <w:bCs/>
          <w:u w:val="single"/>
          <w:lang w:val="en-US"/>
        </w:rPr>
      </w:pPr>
    </w:p>
    <w:p w14:paraId="388B5C0F" w14:textId="77777777" w:rsidR="001E48EF" w:rsidRPr="00054C46" w:rsidRDefault="001E48EF" w:rsidP="00C63228">
      <w:pPr>
        <w:pStyle w:val="NoSpacing"/>
        <w:rPr>
          <w:rFonts w:cstheme="minorHAnsi"/>
          <w:b/>
          <w:bCs/>
          <w:u w:val="single"/>
          <w:lang w:val="en-US"/>
        </w:rPr>
      </w:pPr>
    </w:p>
    <w:p w14:paraId="161AA22A" w14:textId="77777777" w:rsidR="001E48EF" w:rsidRPr="00054C46" w:rsidRDefault="001E48EF" w:rsidP="00C63228">
      <w:pPr>
        <w:pStyle w:val="NoSpacing"/>
        <w:rPr>
          <w:rFonts w:cstheme="minorHAnsi"/>
          <w:b/>
          <w:bCs/>
          <w:u w:val="single"/>
          <w:lang w:val="en-US"/>
        </w:rPr>
      </w:pPr>
    </w:p>
    <w:p w14:paraId="29684661" w14:textId="77777777" w:rsidR="001E48EF" w:rsidRPr="00054C46" w:rsidRDefault="001E48EF" w:rsidP="00C63228">
      <w:pPr>
        <w:pStyle w:val="NoSpacing"/>
        <w:rPr>
          <w:rFonts w:cstheme="minorHAnsi"/>
          <w:b/>
          <w:bCs/>
          <w:u w:val="single"/>
          <w:lang w:val="en-US"/>
        </w:rPr>
      </w:pPr>
    </w:p>
    <w:p w14:paraId="3A22A1E4" w14:textId="77777777" w:rsidR="001E48EF" w:rsidRPr="00054C46" w:rsidRDefault="001E48EF" w:rsidP="00C63228">
      <w:pPr>
        <w:pStyle w:val="NoSpacing"/>
        <w:rPr>
          <w:rFonts w:cstheme="minorHAnsi"/>
          <w:b/>
          <w:bCs/>
          <w:u w:val="single"/>
          <w:lang w:val="en-US"/>
        </w:rPr>
      </w:pPr>
    </w:p>
    <w:p w14:paraId="4A05D89F" w14:textId="77777777" w:rsidR="001E48EF" w:rsidRPr="00054C46" w:rsidRDefault="001E48EF" w:rsidP="00C63228">
      <w:pPr>
        <w:pStyle w:val="NoSpacing"/>
        <w:rPr>
          <w:rFonts w:cstheme="minorHAnsi"/>
          <w:b/>
          <w:bCs/>
          <w:u w:val="single"/>
          <w:lang w:val="en-US"/>
        </w:rPr>
      </w:pPr>
    </w:p>
    <w:p w14:paraId="01138C89" w14:textId="77777777" w:rsidR="001E48EF" w:rsidRPr="00054C46" w:rsidRDefault="001E48EF" w:rsidP="00C63228">
      <w:pPr>
        <w:pStyle w:val="NoSpacing"/>
        <w:rPr>
          <w:rFonts w:cstheme="minorHAnsi"/>
          <w:b/>
          <w:bCs/>
          <w:u w:val="single"/>
          <w:lang w:val="en-US"/>
        </w:rPr>
      </w:pPr>
    </w:p>
    <w:p w14:paraId="1D60B76D" w14:textId="77777777" w:rsidR="001E48EF" w:rsidRPr="00054C46" w:rsidRDefault="001E48EF" w:rsidP="00C63228">
      <w:pPr>
        <w:pStyle w:val="NoSpacing"/>
        <w:rPr>
          <w:rFonts w:cstheme="minorHAnsi"/>
          <w:b/>
          <w:bCs/>
          <w:u w:val="single"/>
          <w:lang w:val="en-US"/>
        </w:rPr>
      </w:pPr>
    </w:p>
    <w:p w14:paraId="496C0B7D" w14:textId="77777777" w:rsidR="001E48EF" w:rsidRPr="00054C46" w:rsidRDefault="001E48EF" w:rsidP="00C63228">
      <w:pPr>
        <w:pStyle w:val="NoSpacing"/>
        <w:rPr>
          <w:rFonts w:cstheme="minorHAnsi"/>
          <w:b/>
          <w:bCs/>
          <w:u w:val="single"/>
          <w:lang w:val="en-US"/>
        </w:rPr>
      </w:pPr>
    </w:p>
    <w:p w14:paraId="47D46810" w14:textId="77777777" w:rsidR="001E48EF" w:rsidRPr="00054C46" w:rsidRDefault="001E48EF" w:rsidP="00C63228">
      <w:pPr>
        <w:pStyle w:val="NoSpacing"/>
        <w:rPr>
          <w:rFonts w:cstheme="minorHAnsi"/>
          <w:b/>
          <w:bCs/>
          <w:u w:val="single"/>
          <w:lang w:val="en-US"/>
        </w:rPr>
      </w:pPr>
    </w:p>
    <w:p w14:paraId="03BC6AA4" w14:textId="77777777" w:rsidR="001E48EF" w:rsidRPr="00054C46" w:rsidRDefault="001E48EF" w:rsidP="00C63228">
      <w:pPr>
        <w:pStyle w:val="NoSpacing"/>
        <w:rPr>
          <w:rFonts w:cstheme="minorHAnsi"/>
          <w:b/>
          <w:bCs/>
          <w:u w:val="single"/>
          <w:lang w:val="en-US"/>
        </w:rPr>
      </w:pPr>
    </w:p>
    <w:p w14:paraId="6C1DD360" w14:textId="5BED908B" w:rsidR="001E48EF" w:rsidRPr="00054C46" w:rsidRDefault="001E48EF" w:rsidP="00C63228">
      <w:pPr>
        <w:pStyle w:val="NoSpacing"/>
        <w:rPr>
          <w:rFonts w:cstheme="minorHAnsi"/>
          <w:b/>
          <w:bCs/>
          <w:u w:val="single"/>
          <w:lang w:val="en-US"/>
        </w:rPr>
      </w:pPr>
    </w:p>
    <w:p w14:paraId="5EF1E3FB" w14:textId="77777777" w:rsidR="00054C46" w:rsidRDefault="00054C46" w:rsidP="001E48EF">
      <w:pPr>
        <w:pStyle w:val="paragraph"/>
        <w:spacing w:before="0" w:beforeAutospacing="0" w:after="0" w:afterAutospacing="0"/>
        <w:textAlignment w:val="baseline"/>
        <w:rPr>
          <w:rStyle w:val="normaltextrun"/>
          <w:rFonts w:asciiTheme="minorHAnsi" w:hAnsiTheme="minorHAnsi" w:cstheme="minorHAnsi"/>
          <w:b/>
          <w:bCs/>
          <w:color w:val="FF0000"/>
          <w:sz w:val="28"/>
          <w:szCs w:val="28"/>
          <w:lang w:val="en-US"/>
        </w:rPr>
      </w:pPr>
    </w:p>
    <w:p w14:paraId="7A386F33" w14:textId="77777777" w:rsidR="00054C46" w:rsidRDefault="00054C46" w:rsidP="001E48EF">
      <w:pPr>
        <w:pStyle w:val="paragraph"/>
        <w:spacing w:before="0" w:beforeAutospacing="0" w:after="0" w:afterAutospacing="0"/>
        <w:textAlignment w:val="baseline"/>
        <w:rPr>
          <w:rStyle w:val="normaltextrun"/>
          <w:rFonts w:asciiTheme="minorHAnsi" w:hAnsiTheme="minorHAnsi" w:cstheme="minorHAnsi"/>
          <w:b/>
          <w:bCs/>
          <w:color w:val="FF0000"/>
          <w:sz w:val="28"/>
          <w:szCs w:val="28"/>
          <w:lang w:val="en-US"/>
        </w:rPr>
      </w:pPr>
    </w:p>
    <w:p w14:paraId="708DDD4F" w14:textId="77777777" w:rsidR="00054C46" w:rsidRDefault="00054C46" w:rsidP="001E48EF">
      <w:pPr>
        <w:pStyle w:val="paragraph"/>
        <w:spacing w:before="0" w:beforeAutospacing="0" w:after="0" w:afterAutospacing="0"/>
        <w:textAlignment w:val="baseline"/>
        <w:rPr>
          <w:rStyle w:val="normaltextrun"/>
          <w:rFonts w:asciiTheme="minorHAnsi" w:hAnsiTheme="minorHAnsi" w:cstheme="minorHAnsi"/>
          <w:b/>
          <w:bCs/>
          <w:color w:val="FF0000"/>
          <w:sz w:val="28"/>
          <w:szCs w:val="28"/>
          <w:lang w:val="en-US"/>
        </w:rPr>
      </w:pPr>
    </w:p>
    <w:p w14:paraId="20A75CB3" w14:textId="77777777" w:rsidR="00054C46" w:rsidRDefault="00054C46" w:rsidP="001E48EF">
      <w:pPr>
        <w:pStyle w:val="paragraph"/>
        <w:spacing w:before="0" w:beforeAutospacing="0" w:after="0" w:afterAutospacing="0"/>
        <w:textAlignment w:val="baseline"/>
        <w:rPr>
          <w:rStyle w:val="normaltextrun"/>
          <w:rFonts w:asciiTheme="minorHAnsi" w:hAnsiTheme="minorHAnsi" w:cstheme="minorHAnsi"/>
          <w:b/>
          <w:bCs/>
          <w:color w:val="FF0000"/>
          <w:sz w:val="28"/>
          <w:szCs w:val="28"/>
          <w:lang w:val="en-US"/>
        </w:rPr>
      </w:pPr>
    </w:p>
    <w:p w14:paraId="30480748" w14:textId="77777777" w:rsidR="00054C46" w:rsidRDefault="00054C46" w:rsidP="001E48EF">
      <w:pPr>
        <w:pStyle w:val="paragraph"/>
        <w:spacing w:before="0" w:beforeAutospacing="0" w:after="0" w:afterAutospacing="0"/>
        <w:textAlignment w:val="baseline"/>
        <w:rPr>
          <w:rStyle w:val="normaltextrun"/>
          <w:rFonts w:asciiTheme="minorHAnsi" w:hAnsiTheme="minorHAnsi" w:cstheme="minorHAnsi"/>
          <w:b/>
          <w:bCs/>
          <w:color w:val="FF0000"/>
          <w:sz w:val="28"/>
          <w:szCs w:val="28"/>
          <w:lang w:val="en-US"/>
        </w:rPr>
      </w:pPr>
    </w:p>
    <w:p w14:paraId="35C0FFD4" w14:textId="4F9C0A68" w:rsidR="001E48EF" w:rsidRPr="00054C46" w:rsidRDefault="001E48EF" w:rsidP="001E48EF">
      <w:pPr>
        <w:pStyle w:val="paragraph"/>
        <w:spacing w:before="0" w:beforeAutospacing="0" w:after="0" w:afterAutospacing="0"/>
        <w:textAlignment w:val="baseline"/>
        <w:rPr>
          <w:rFonts w:asciiTheme="minorHAnsi" w:hAnsiTheme="minorHAnsi" w:cstheme="minorHAnsi"/>
          <w:sz w:val="18"/>
          <w:szCs w:val="18"/>
        </w:rPr>
      </w:pPr>
      <w:r w:rsidRPr="00054C46">
        <w:rPr>
          <w:rStyle w:val="normaltextrun"/>
          <w:rFonts w:asciiTheme="minorHAnsi" w:hAnsiTheme="minorHAnsi" w:cstheme="minorHAnsi"/>
          <w:b/>
          <w:bCs/>
          <w:color w:val="FF0000"/>
          <w:sz w:val="28"/>
          <w:szCs w:val="28"/>
          <w:lang w:val="en-US"/>
        </w:rPr>
        <w:t>In case of a medication overdose:</w:t>
      </w:r>
      <w:r w:rsidRPr="00054C46">
        <w:rPr>
          <w:rStyle w:val="eop"/>
          <w:rFonts w:asciiTheme="minorHAnsi" w:hAnsiTheme="minorHAnsi" w:cstheme="minorHAnsi"/>
          <w:color w:val="FF0000"/>
          <w:sz w:val="28"/>
          <w:szCs w:val="28"/>
        </w:rPr>
        <w:t> </w:t>
      </w:r>
    </w:p>
    <w:p w14:paraId="48233F75" w14:textId="77777777" w:rsidR="001E48EF" w:rsidRPr="00054C46" w:rsidRDefault="001E48EF" w:rsidP="001E48EF">
      <w:pPr>
        <w:pStyle w:val="paragraph"/>
        <w:spacing w:before="0" w:beforeAutospacing="0" w:after="0" w:afterAutospacing="0"/>
        <w:textAlignment w:val="baseline"/>
        <w:rPr>
          <w:rFonts w:asciiTheme="minorHAnsi" w:hAnsiTheme="minorHAnsi" w:cstheme="minorHAnsi"/>
          <w:sz w:val="18"/>
          <w:szCs w:val="18"/>
        </w:rPr>
      </w:pPr>
      <w:r w:rsidRPr="00054C46">
        <w:rPr>
          <w:rStyle w:val="eop"/>
          <w:rFonts w:asciiTheme="minorHAnsi" w:hAnsiTheme="minorHAnsi" w:cstheme="minorHAnsi"/>
          <w:color w:val="FF0000"/>
          <w:sz w:val="28"/>
          <w:szCs w:val="28"/>
        </w:rPr>
        <w:t> </w:t>
      </w:r>
    </w:p>
    <w:p w14:paraId="57122A82" w14:textId="77777777" w:rsidR="008A1D47" w:rsidRPr="00054C46" w:rsidRDefault="001E48EF" w:rsidP="001E48EF">
      <w:pPr>
        <w:pStyle w:val="paragraph"/>
        <w:spacing w:before="0" w:beforeAutospacing="0" w:after="0" w:afterAutospacing="0"/>
        <w:textAlignment w:val="baseline"/>
        <w:rPr>
          <w:rStyle w:val="normaltextrun"/>
          <w:rFonts w:asciiTheme="minorHAnsi" w:hAnsiTheme="minorHAnsi" w:cstheme="minorHAnsi"/>
          <w:sz w:val="22"/>
          <w:szCs w:val="22"/>
        </w:rPr>
      </w:pPr>
      <w:r w:rsidRPr="00054C46">
        <w:rPr>
          <w:rStyle w:val="normaltextrun"/>
          <w:rFonts w:asciiTheme="minorHAnsi" w:hAnsiTheme="minorHAnsi" w:cstheme="minorHAnsi"/>
          <w:b/>
          <w:bCs/>
          <w:color w:val="EE0000"/>
        </w:rPr>
        <w:t>Procedure:</w:t>
      </w:r>
      <w:r w:rsidRPr="00054C46">
        <w:rPr>
          <w:rStyle w:val="normaltextrun"/>
          <w:rFonts w:asciiTheme="minorHAnsi" w:hAnsiTheme="minorHAnsi" w:cstheme="minorHAnsi"/>
          <w:color w:val="EE0000"/>
        </w:rPr>
        <w:t> </w:t>
      </w:r>
      <w:r w:rsidRPr="00054C46">
        <w:rPr>
          <w:rStyle w:val="normaltextrun"/>
          <w:rFonts w:asciiTheme="minorHAnsi" w:hAnsiTheme="minorHAnsi" w:cstheme="minorHAnsi"/>
        </w:rPr>
        <w:t>I</w:t>
      </w:r>
      <w:r w:rsidRPr="00054C46">
        <w:rPr>
          <w:rStyle w:val="normaltextrun"/>
          <w:rFonts w:asciiTheme="minorHAnsi" w:hAnsiTheme="minorHAnsi" w:cstheme="minorHAnsi"/>
          <w:sz w:val="22"/>
          <w:szCs w:val="22"/>
        </w:rPr>
        <w:t>n the Event of a Medication Overdose, </w:t>
      </w:r>
      <w:proofErr w:type="gramStart"/>
      <w:r w:rsidRPr="00054C46">
        <w:rPr>
          <w:rStyle w:val="normaltextrun"/>
          <w:rFonts w:asciiTheme="minorHAnsi" w:hAnsiTheme="minorHAnsi" w:cstheme="minorHAnsi"/>
          <w:sz w:val="22"/>
          <w:szCs w:val="22"/>
        </w:rPr>
        <w:t>If</w:t>
      </w:r>
      <w:proofErr w:type="gramEnd"/>
      <w:r w:rsidRPr="00054C46">
        <w:rPr>
          <w:rStyle w:val="normaltextrun"/>
          <w:rFonts w:asciiTheme="minorHAnsi" w:hAnsiTheme="minorHAnsi" w:cstheme="minorHAnsi"/>
          <w:sz w:val="22"/>
          <w:szCs w:val="22"/>
        </w:rPr>
        <w:t> a client suspects they have taken too much medication or is experiencing adverse symptoms after taking medication, the following steps must be taken immediately:</w:t>
      </w:r>
    </w:p>
    <w:p w14:paraId="0B46445F" w14:textId="15CC3B78" w:rsidR="001E48EF" w:rsidRPr="00054C46" w:rsidRDefault="001E48EF" w:rsidP="001E48EF">
      <w:pPr>
        <w:pStyle w:val="paragraph"/>
        <w:spacing w:before="0" w:beforeAutospacing="0" w:after="0" w:afterAutospacing="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21B9B453" w14:textId="77777777" w:rsidR="001E48EF" w:rsidRPr="00054C46" w:rsidRDefault="001E48EF" w:rsidP="001E48EF">
      <w:pPr>
        <w:pStyle w:val="paragraph"/>
        <w:numPr>
          <w:ilvl w:val="0"/>
          <w:numId w:val="12"/>
        </w:numPr>
        <w:spacing w:before="0" w:beforeAutospacing="0" w:after="0" w:afterAutospacing="0"/>
        <w:ind w:left="108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Stay Calm – Do not panic. Prompt action is key.</w:t>
      </w:r>
      <w:r w:rsidRPr="00054C46">
        <w:rPr>
          <w:rStyle w:val="eop"/>
          <w:rFonts w:asciiTheme="minorHAnsi" w:hAnsiTheme="minorHAnsi" w:cstheme="minorHAnsi"/>
          <w:sz w:val="22"/>
          <w:szCs w:val="22"/>
        </w:rPr>
        <w:t> </w:t>
      </w:r>
    </w:p>
    <w:p w14:paraId="6C479663" w14:textId="77777777" w:rsidR="001E48EF" w:rsidRPr="00054C46" w:rsidRDefault="001E48EF" w:rsidP="001E48EF">
      <w:pPr>
        <w:pStyle w:val="paragraph"/>
        <w:spacing w:before="0" w:beforeAutospacing="0" w:after="0" w:afterAutospacing="0"/>
        <w:ind w:left="72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116143B0" w14:textId="77777777" w:rsidR="001E48EF" w:rsidRPr="00054C46" w:rsidRDefault="001E48EF" w:rsidP="001E48EF">
      <w:pPr>
        <w:pStyle w:val="paragraph"/>
        <w:numPr>
          <w:ilvl w:val="0"/>
          <w:numId w:val="13"/>
        </w:numPr>
        <w:spacing w:before="0" w:beforeAutospacing="0" w:after="0" w:afterAutospacing="0"/>
        <w:ind w:left="108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Inform your Housing offer or Key worker Immediately: Notify a support worker or housing staff member as soon as possible. If no staff are on site, proceed to step 3.</w:t>
      </w:r>
      <w:r w:rsidRPr="00054C46">
        <w:rPr>
          <w:rStyle w:val="eop"/>
          <w:rFonts w:asciiTheme="minorHAnsi" w:hAnsiTheme="minorHAnsi" w:cstheme="minorHAnsi"/>
          <w:sz w:val="22"/>
          <w:szCs w:val="22"/>
        </w:rPr>
        <w:t> </w:t>
      </w:r>
    </w:p>
    <w:p w14:paraId="5B6E63D1" w14:textId="77777777" w:rsidR="001E48EF" w:rsidRPr="00054C46" w:rsidRDefault="001E48EF" w:rsidP="001E48EF">
      <w:pPr>
        <w:pStyle w:val="paragraph"/>
        <w:spacing w:before="0" w:beforeAutospacing="0" w:after="0" w:afterAutospacing="0"/>
        <w:ind w:left="72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34F84190" w14:textId="77777777" w:rsidR="001E48EF" w:rsidRPr="00054C46" w:rsidRDefault="001E48EF" w:rsidP="001E48EF">
      <w:pPr>
        <w:pStyle w:val="paragraph"/>
        <w:numPr>
          <w:ilvl w:val="0"/>
          <w:numId w:val="14"/>
        </w:numPr>
        <w:spacing w:before="0" w:beforeAutospacing="0" w:after="0" w:afterAutospacing="0"/>
        <w:ind w:left="108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Call Emergency Services (999) –</w:t>
      </w:r>
      <w:r w:rsidRPr="00054C46">
        <w:rPr>
          <w:rStyle w:val="eop"/>
          <w:rFonts w:asciiTheme="minorHAnsi" w:hAnsiTheme="minorHAnsi" w:cstheme="minorHAnsi"/>
          <w:sz w:val="22"/>
          <w:szCs w:val="22"/>
        </w:rPr>
        <w:t> </w:t>
      </w:r>
    </w:p>
    <w:p w14:paraId="32F7F5B9" w14:textId="77777777" w:rsidR="001E48EF" w:rsidRPr="00054C46" w:rsidRDefault="001E48EF" w:rsidP="001E48EF">
      <w:pPr>
        <w:pStyle w:val="paragraph"/>
        <w:numPr>
          <w:ilvl w:val="0"/>
          <w:numId w:val="15"/>
        </w:numPr>
        <w:spacing w:before="0" w:beforeAutospacing="0" w:after="0" w:afterAutospacing="0"/>
        <w:ind w:left="180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Request an ambulance.</w:t>
      </w:r>
      <w:r w:rsidRPr="00054C46">
        <w:rPr>
          <w:rStyle w:val="eop"/>
          <w:rFonts w:asciiTheme="minorHAnsi" w:hAnsiTheme="minorHAnsi" w:cstheme="minorHAnsi"/>
          <w:sz w:val="22"/>
          <w:szCs w:val="22"/>
        </w:rPr>
        <w:t> </w:t>
      </w:r>
    </w:p>
    <w:p w14:paraId="6D9A8DD3" w14:textId="77777777" w:rsidR="001E48EF" w:rsidRPr="00054C46" w:rsidRDefault="001E48EF" w:rsidP="001E48EF">
      <w:pPr>
        <w:pStyle w:val="paragraph"/>
        <w:numPr>
          <w:ilvl w:val="0"/>
          <w:numId w:val="16"/>
        </w:numPr>
        <w:spacing w:before="0" w:beforeAutospacing="0" w:after="0" w:afterAutospacing="0"/>
        <w:ind w:left="180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Provide clear details: name, address, medication taken (name and dosage), time of overdose, and any symptoms being experienced.</w:t>
      </w:r>
      <w:r w:rsidRPr="00054C46">
        <w:rPr>
          <w:rStyle w:val="eop"/>
          <w:rFonts w:asciiTheme="minorHAnsi" w:hAnsiTheme="minorHAnsi" w:cstheme="minorHAnsi"/>
          <w:sz w:val="22"/>
          <w:szCs w:val="22"/>
        </w:rPr>
        <w:t> </w:t>
      </w:r>
    </w:p>
    <w:p w14:paraId="5D3FCCC4" w14:textId="77777777" w:rsidR="001E48EF" w:rsidRPr="00054C46" w:rsidRDefault="001E48EF" w:rsidP="001E48EF">
      <w:pPr>
        <w:pStyle w:val="paragraph"/>
        <w:spacing w:before="0" w:beforeAutospacing="0" w:after="0" w:afterAutospacing="0"/>
        <w:ind w:left="144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739F5171" w14:textId="77777777" w:rsidR="001E48EF" w:rsidRPr="00054C46" w:rsidRDefault="001E48EF" w:rsidP="001E48EF">
      <w:pPr>
        <w:pStyle w:val="paragraph"/>
        <w:numPr>
          <w:ilvl w:val="0"/>
          <w:numId w:val="17"/>
        </w:numPr>
        <w:spacing w:before="0" w:beforeAutospacing="0" w:after="0" w:afterAutospacing="0"/>
        <w:ind w:left="108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Do Not Induce Vomiting – Unless advised by medical professionals, do not attempt to vomit </w:t>
      </w:r>
      <w:r w:rsidRPr="00054C46">
        <w:rPr>
          <w:rStyle w:val="eop"/>
          <w:rFonts w:asciiTheme="minorHAnsi" w:hAnsiTheme="minorHAnsi" w:cstheme="minorHAnsi"/>
          <w:sz w:val="22"/>
          <w:szCs w:val="22"/>
        </w:rPr>
        <w:t> </w:t>
      </w:r>
    </w:p>
    <w:p w14:paraId="42045EE0" w14:textId="77777777" w:rsidR="001E48EF" w:rsidRPr="00054C46" w:rsidRDefault="001E48EF" w:rsidP="001E48EF">
      <w:pPr>
        <w:pStyle w:val="paragraph"/>
        <w:spacing w:before="0" w:beforeAutospacing="0" w:after="0" w:afterAutospacing="0"/>
        <w:ind w:left="720"/>
        <w:textAlignment w:val="baseline"/>
        <w:rPr>
          <w:rFonts w:asciiTheme="minorHAnsi" w:hAnsiTheme="minorHAnsi" w:cstheme="minorHAnsi"/>
          <w:sz w:val="18"/>
          <w:szCs w:val="18"/>
        </w:rPr>
      </w:pPr>
      <w:r w:rsidRPr="00054C46">
        <w:rPr>
          <w:rStyle w:val="normaltextrun"/>
          <w:rFonts w:asciiTheme="minorHAnsi" w:hAnsiTheme="minorHAnsi" w:cstheme="minorHAnsi"/>
          <w:sz w:val="22"/>
          <w:szCs w:val="22"/>
        </w:rPr>
        <w:t>or "flush out" the medication.</w:t>
      </w:r>
      <w:r w:rsidRPr="00054C46">
        <w:rPr>
          <w:rStyle w:val="eop"/>
          <w:rFonts w:asciiTheme="minorHAnsi" w:hAnsiTheme="minorHAnsi" w:cstheme="minorHAnsi"/>
          <w:sz w:val="22"/>
          <w:szCs w:val="22"/>
        </w:rPr>
        <w:t> </w:t>
      </w:r>
    </w:p>
    <w:p w14:paraId="3CB896E9" w14:textId="77777777" w:rsidR="001E48EF" w:rsidRPr="00054C46" w:rsidRDefault="001E48EF" w:rsidP="001E48EF">
      <w:pPr>
        <w:pStyle w:val="paragraph"/>
        <w:spacing w:before="0" w:beforeAutospacing="0" w:after="0" w:afterAutospacing="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108232D4" w14:textId="77777777" w:rsidR="001E48EF" w:rsidRPr="00054C46" w:rsidRDefault="001E48EF" w:rsidP="001E48EF">
      <w:pPr>
        <w:pStyle w:val="paragraph"/>
        <w:numPr>
          <w:ilvl w:val="0"/>
          <w:numId w:val="18"/>
        </w:numPr>
        <w:spacing w:before="0" w:beforeAutospacing="0" w:after="0" w:afterAutospacing="0"/>
        <w:ind w:left="108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Keep the Medication Packaging – If possible, retain the packaging or medication container to show emergency responders. This helps them identify what was taken and how much.</w:t>
      </w:r>
      <w:r w:rsidRPr="00054C46">
        <w:rPr>
          <w:rStyle w:val="eop"/>
          <w:rFonts w:asciiTheme="minorHAnsi" w:hAnsiTheme="minorHAnsi" w:cstheme="minorHAnsi"/>
          <w:sz w:val="22"/>
          <w:szCs w:val="22"/>
        </w:rPr>
        <w:t> </w:t>
      </w:r>
    </w:p>
    <w:p w14:paraId="6DE49BBF" w14:textId="77777777" w:rsidR="001E48EF" w:rsidRPr="00054C46" w:rsidRDefault="001E48EF" w:rsidP="001E48EF">
      <w:pPr>
        <w:pStyle w:val="paragraph"/>
        <w:spacing w:before="0" w:beforeAutospacing="0" w:after="0" w:afterAutospacing="0"/>
        <w:ind w:left="72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7637D915" w14:textId="77777777" w:rsidR="001E48EF" w:rsidRPr="00054C46" w:rsidRDefault="001E48EF" w:rsidP="001E48EF">
      <w:pPr>
        <w:pStyle w:val="paragraph"/>
        <w:numPr>
          <w:ilvl w:val="0"/>
          <w:numId w:val="19"/>
        </w:numPr>
        <w:spacing w:before="0" w:beforeAutospacing="0" w:after="0" w:afterAutospacing="0"/>
        <w:ind w:left="108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Remain in a Safe Area – Stay in a safe and visible location until help arrives. Avoid lying down if feeling dizzy or faint unless advised.</w:t>
      </w:r>
      <w:r w:rsidRPr="00054C46">
        <w:rPr>
          <w:rStyle w:val="eop"/>
          <w:rFonts w:asciiTheme="minorHAnsi" w:hAnsiTheme="minorHAnsi" w:cstheme="minorHAnsi"/>
          <w:sz w:val="22"/>
          <w:szCs w:val="22"/>
        </w:rPr>
        <w:t> </w:t>
      </w:r>
    </w:p>
    <w:p w14:paraId="578FEDA5" w14:textId="77777777" w:rsidR="001E48EF" w:rsidRPr="00054C46" w:rsidRDefault="001E48EF" w:rsidP="001E48EF">
      <w:pPr>
        <w:pStyle w:val="paragraph"/>
        <w:spacing w:before="0" w:beforeAutospacing="0" w:after="0" w:afterAutospacing="0"/>
        <w:ind w:left="72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479CA5E3" w14:textId="77777777" w:rsidR="001E48EF" w:rsidRPr="00054C46" w:rsidRDefault="001E48EF" w:rsidP="001E48EF">
      <w:pPr>
        <w:pStyle w:val="paragraph"/>
        <w:spacing w:before="0" w:beforeAutospacing="0" w:after="0" w:afterAutospacing="0"/>
        <w:ind w:left="72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5F94D239" w14:textId="77777777" w:rsidR="001E48EF" w:rsidRPr="00054C46" w:rsidRDefault="001E48EF" w:rsidP="001E48EF">
      <w:pPr>
        <w:pStyle w:val="paragraph"/>
        <w:numPr>
          <w:ilvl w:val="0"/>
          <w:numId w:val="20"/>
        </w:numPr>
        <w:spacing w:before="0" w:beforeAutospacing="0" w:after="0" w:afterAutospacing="0"/>
        <w:ind w:left="108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Staff Role – If staff are present:</w:t>
      </w:r>
      <w:r w:rsidRPr="00054C46">
        <w:rPr>
          <w:rStyle w:val="eop"/>
          <w:rFonts w:asciiTheme="minorHAnsi" w:hAnsiTheme="minorHAnsi" w:cstheme="minorHAnsi"/>
          <w:sz w:val="22"/>
          <w:szCs w:val="22"/>
        </w:rPr>
        <w:t> </w:t>
      </w:r>
    </w:p>
    <w:p w14:paraId="6B51CFF6" w14:textId="77777777" w:rsidR="001E48EF" w:rsidRPr="00054C46" w:rsidRDefault="001E48EF" w:rsidP="001E48EF">
      <w:pPr>
        <w:pStyle w:val="paragraph"/>
        <w:numPr>
          <w:ilvl w:val="0"/>
          <w:numId w:val="21"/>
        </w:numPr>
        <w:spacing w:before="0" w:beforeAutospacing="0" w:after="0" w:afterAutospacing="0"/>
        <w:ind w:left="180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Call 999 if it has not already been done.</w:t>
      </w:r>
      <w:r w:rsidRPr="00054C46">
        <w:rPr>
          <w:rStyle w:val="eop"/>
          <w:rFonts w:asciiTheme="minorHAnsi" w:hAnsiTheme="minorHAnsi" w:cstheme="minorHAnsi"/>
          <w:sz w:val="22"/>
          <w:szCs w:val="22"/>
        </w:rPr>
        <w:t> </w:t>
      </w:r>
    </w:p>
    <w:p w14:paraId="3CA408DA" w14:textId="77777777" w:rsidR="001E48EF" w:rsidRPr="00054C46" w:rsidRDefault="001E48EF" w:rsidP="001E48EF">
      <w:pPr>
        <w:pStyle w:val="paragraph"/>
        <w:numPr>
          <w:ilvl w:val="0"/>
          <w:numId w:val="22"/>
        </w:numPr>
        <w:spacing w:before="0" w:beforeAutospacing="0" w:after="0" w:afterAutospacing="0"/>
        <w:ind w:left="180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Stay with the client.</w:t>
      </w:r>
      <w:r w:rsidRPr="00054C46">
        <w:rPr>
          <w:rStyle w:val="eop"/>
          <w:rFonts w:asciiTheme="minorHAnsi" w:hAnsiTheme="minorHAnsi" w:cstheme="minorHAnsi"/>
          <w:sz w:val="22"/>
          <w:szCs w:val="22"/>
        </w:rPr>
        <w:t> </w:t>
      </w:r>
    </w:p>
    <w:p w14:paraId="7BF47007" w14:textId="77777777" w:rsidR="001E48EF" w:rsidRPr="00054C46" w:rsidRDefault="001E48EF" w:rsidP="001E48EF">
      <w:pPr>
        <w:pStyle w:val="paragraph"/>
        <w:numPr>
          <w:ilvl w:val="0"/>
          <w:numId w:val="23"/>
        </w:numPr>
        <w:spacing w:before="0" w:beforeAutospacing="0" w:after="0" w:afterAutospacing="0"/>
        <w:ind w:left="180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Monitor symptoms (e.g., breathing, consciousness).</w:t>
      </w:r>
      <w:r w:rsidRPr="00054C46">
        <w:rPr>
          <w:rStyle w:val="eop"/>
          <w:rFonts w:asciiTheme="minorHAnsi" w:hAnsiTheme="minorHAnsi" w:cstheme="minorHAnsi"/>
          <w:sz w:val="22"/>
          <w:szCs w:val="22"/>
        </w:rPr>
        <w:t> </w:t>
      </w:r>
    </w:p>
    <w:p w14:paraId="6B7ABEC4" w14:textId="77777777" w:rsidR="001E48EF" w:rsidRPr="00054C46" w:rsidRDefault="001E48EF" w:rsidP="001E48EF">
      <w:pPr>
        <w:pStyle w:val="paragraph"/>
        <w:numPr>
          <w:ilvl w:val="0"/>
          <w:numId w:val="24"/>
        </w:numPr>
        <w:spacing w:before="0" w:beforeAutospacing="0" w:after="0" w:afterAutospacing="0"/>
        <w:ind w:left="1800" w:firstLine="0"/>
        <w:textAlignment w:val="baseline"/>
        <w:rPr>
          <w:rFonts w:asciiTheme="minorHAnsi" w:hAnsiTheme="minorHAnsi" w:cstheme="minorHAnsi"/>
          <w:sz w:val="22"/>
          <w:szCs w:val="22"/>
        </w:rPr>
      </w:pPr>
      <w:r w:rsidRPr="00054C46">
        <w:rPr>
          <w:rStyle w:val="normaltextrun"/>
          <w:rFonts w:asciiTheme="minorHAnsi" w:hAnsiTheme="minorHAnsi" w:cstheme="minorHAnsi"/>
          <w:sz w:val="22"/>
          <w:szCs w:val="22"/>
        </w:rPr>
        <w:t>Provide the medical team with all relevant information upon arrival.</w:t>
      </w:r>
      <w:r w:rsidRPr="00054C46">
        <w:rPr>
          <w:rStyle w:val="eop"/>
          <w:rFonts w:asciiTheme="minorHAnsi" w:hAnsiTheme="minorHAnsi" w:cstheme="minorHAnsi"/>
          <w:sz w:val="22"/>
          <w:szCs w:val="22"/>
        </w:rPr>
        <w:t> </w:t>
      </w:r>
    </w:p>
    <w:p w14:paraId="5EF559B7" w14:textId="77777777" w:rsidR="001E48EF" w:rsidRPr="00054C46" w:rsidRDefault="001E48EF" w:rsidP="001E48EF">
      <w:pPr>
        <w:pStyle w:val="paragraph"/>
        <w:spacing w:before="0" w:beforeAutospacing="0" w:after="0" w:afterAutospacing="0"/>
        <w:ind w:left="1440"/>
        <w:textAlignment w:val="baseline"/>
        <w:rPr>
          <w:rFonts w:asciiTheme="minorHAnsi" w:hAnsiTheme="minorHAnsi" w:cstheme="minorHAnsi"/>
          <w:sz w:val="18"/>
          <w:szCs w:val="18"/>
        </w:rPr>
      </w:pPr>
      <w:r w:rsidRPr="00054C46">
        <w:rPr>
          <w:rStyle w:val="eop"/>
          <w:rFonts w:asciiTheme="minorHAnsi" w:hAnsiTheme="minorHAnsi" w:cstheme="minorHAnsi"/>
          <w:sz w:val="22"/>
          <w:szCs w:val="22"/>
        </w:rPr>
        <w:t> </w:t>
      </w:r>
    </w:p>
    <w:p w14:paraId="057FACB5" w14:textId="217692F4" w:rsidR="001E48EF" w:rsidRPr="00054C46" w:rsidRDefault="001E48EF" w:rsidP="001E48EF">
      <w:pPr>
        <w:pStyle w:val="paragraph"/>
        <w:numPr>
          <w:ilvl w:val="0"/>
          <w:numId w:val="25"/>
        </w:numPr>
        <w:spacing w:before="0" w:beforeAutospacing="0" w:after="0" w:afterAutospacing="0"/>
        <w:ind w:left="1080" w:firstLine="0"/>
        <w:textAlignment w:val="baseline"/>
        <w:rPr>
          <w:rStyle w:val="eop"/>
          <w:rFonts w:asciiTheme="minorHAnsi" w:hAnsiTheme="minorHAnsi" w:cstheme="minorHAnsi"/>
          <w:sz w:val="22"/>
          <w:szCs w:val="22"/>
        </w:rPr>
      </w:pPr>
      <w:r w:rsidRPr="00054C46">
        <w:rPr>
          <w:rStyle w:val="normaltextrun"/>
          <w:rFonts w:asciiTheme="minorHAnsi" w:hAnsiTheme="minorHAnsi" w:cstheme="minorHAnsi"/>
          <w:sz w:val="22"/>
          <w:szCs w:val="22"/>
        </w:rPr>
        <w:t>Aftercare – Following medical attention, staff should document the incident and ensure follow-up support is offered to the client, including reviewing medication routines and mental health support if appropriate, and update partner services involved in the resident’s care plan. </w:t>
      </w:r>
      <w:r w:rsidRPr="00054C46">
        <w:rPr>
          <w:rStyle w:val="eop"/>
          <w:rFonts w:asciiTheme="minorHAnsi" w:hAnsiTheme="minorHAnsi" w:cstheme="minorHAnsi"/>
          <w:sz w:val="22"/>
          <w:szCs w:val="22"/>
        </w:rPr>
        <w:t> </w:t>
      </w:r>
    </w:p>
    <w:p w14:paraId="42A608D7"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08F92602"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32218215"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665F4A48"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6928AE5F"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667ED4A3"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4DA5AB6C"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207AA49C"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3BBDB1DF"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5A133C7D"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58BA0766"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5F5711B4"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339AAB2D" w14:textId="77777777" w:rsidR="001E48EF" w:rsidRPr="00054C46" w:rsidRDefault="001E48EF" w:rsidP="001E48EF">
      <w:pPr>
        <w:pStyle w:val="paragraph"/>
        <w:spacing w:before="0" w:beforeAutospacing="0" w:after="0" w:afterAutospacing="0"/>
        <w:textAlignment w:val="baseline"/>
        <w:rPr>
          <w:rStyle w:val="eop"/>
          <w:rFonts w:asciiTheme="minorHAnsi" w:hAnsiTheme="minorHAnsi" w:cstheme="minorHAnsi"/>
          <w:sz w:val="22"/>
          <w:szCs w:val="22"/>
        </w:rPr>
      </w:pPr>
    </w:p>
    <w:p w14:paraId="090D3D19" w14:textId="77777777" w:rsidR="00054C46" w:rsidRPr="00054C46" w:rsidRDefault="00054C46" w:rsidP="00C63228">
      <w:pPr>
        <w:pStyle w:val="NoSpacing"/>
        <w:rPr>
          <w:rFonts w:cstheme="minorHAnsi"/>
          <w:b/>
          <w:bCs/>
          <w:u w:val="single"/>
          <w:lang w:val="en-US"/>
        </w:rPr>
      </w:pPr>
    </w:p>
    <w:p w14:paraId="4218B0CD" w14:textId="77777777" w:rsidR="00054C46" w:rsidRDefault="00054C46" w:rsidP="001E48EF">
      <w:pPr>
        <w:ind w:left="-450"/>
        <w:jc w:val="center"/>
        <w:textAlignment w:val="baseline"/>
        <w:rPr>
          <w:rFonts w:asciiTheme="minorHAnsi" w:hAnsiTheme="minorHAnsi" w:cstheme="minorHAnsi"/>
          <w:b/>
          <w:bCs/>
          <w:sz w:val="28"/>
          <w:szCs w:val="28"/>
          <w:lang w:eastAsia="en-GB"/>
        </w:rPr>
      </w:pPr>
    </w:p>
    <w:p w14:paraId="62ED9195" w14:textId="77777777" w:rsidR="00054C46" w:rsidRDefault="00054C46" w:rsidP="001E48EF">
      <w:pPr>
        <w:ind w:left="-450"/>
        <w:jc w:val="center"/>
        <w:textAlignment w:val="baseline"/>
        <w:rPr>
          <w:rFonts w:asciiTheme="minorHAnsi" w:hAnsiTheme="minorHAnsi" w:cstheme="minorHAnsi"/>
          <w:b/>
          <w:bCs/>
          <w:sz w:val="28"/>
          <w:szCs w:val="28"/>
          <w:lang w:eastAsia="en-GB"/>
        </w:rPr>
      </w:pPr>
    </w:p>
    <w:p w14:paraId="73995B74" w14:textId="77777777" w:rsidR="00054C46" w:rsidRDefault="00054C46" w:rsidP="001E48EF">
      <w:pPr>
        <w:ind w:left="-450"/>
        <w:jc w:val="center"/>
        <w:textAlignment w:val="baseline"/>
        <w:rPr>
          <w:rFonts w:asciiTheme="minorHAnsi" w:hAnsiTheme="minorHAnsi" w:cstheme="minorHAnsi"/>
          <w:b/>
          <w:bCs/>
          <w:sz w:val="28"/>
          <w:szCs w:val="28"/>
          <w:lang w:eastAsia="en-GB"/>
        </w:rPr>
      </w:pPr>
    </w:p>
    <w:p w14:paraId="596F2178" w14:textId="77777777" w:rsidR="00054C46" w:rsidRDefault="00054C46" w:rsidP="001E48EF">
      <w:pPr>
        <w:ind w:left="-450"/>
        <w:jc w:val="center"/>
        <w:textAlignment w:val="baseline"/>
        <w:rPr>
          <w:rFonts w:asciiTheme="minorHAnsi" w:hAnsiTheme="minorHAnsi" w:cstheme="minorHAnsi"/>
          <w:b/>
          <w:bCs/>
          <w:sz w:val="28"/>
          <w:szCs w:val="28"/>
          <w:lang w:eastAsia="en-GB"/>
        </w:rPr>
      </w:pPr>
    </w:p>
    <w:p w14:paraId="487EA680" w14:textId="77777777" w:rsidR="00054C46" w:rsidRDefault="00054C46" w:rsidP="00054C46">
      <w:pPr>
        <w:textAlignment w:val="baseline"/>
        <w:rPr>
          <w:rFonts w:asciiTheme="minorHAnsi" w:hAnsiTheme="minorHAnsi" w:cstheme="minorHAnsi"/>
          <w:sz w:val="28"/>
          <w:szCs w:val="28"/>
          <w:lang w:eastAsia="en-GB"/>
        </w:rPr>
      </w:pPr>
    </w:p>
    <w:p w14:paraId="2625C2F3" w14:textId="3DC662C7" w:rsidR="001E48EF" w:rsidRPr="00054C46" w:rsidRDefault="001E48EF" w:rsidP="00054C46">
      <w:pPr>
        <w:textAlignment w:val="baseline"/>
        <w:rPr>
          <w:rFonts w:asciiTheme="minorHAnsi" w:hAnsiTheme="minorHAnsi" w:cstheme="minorHAnsi"/>
          <w:sz w:val="18"/>
          <w:szCs w:val="18"/>
          <w:lang w:val="en-GB" w:eastAsia="en-GB"/>
        </w:rPr>
      </w:pPr>
      <w:r w:rsidRPr="00054C46">
        <w:rPr>
          <w:rFonts w:asciiTheme="minorHAnsi" w:hAnsiTheme="minorHAnsi" w:cstheme="minorHAnsi"/>
          <w:sz w:val="28"/>
          <w:szCs w:val="28"/>
          <w:lang w:eastAsia="en-GB"/>
        </w:rPr>
        <w:t>Self-administration of medicines (SAM)</w:t>
      </w:r>
      <w:r w:rsidRPr="00054C46">
        <w:rPr>
          <w:rFonts w:asciiTheme="minorHAnsi" w:hAnsiTheme="minorHAnsi" w:cstheme="minorHAnsi"/>
          <w:sz w:val="28"/>
          <w:szCs w:val="28"/>
          <w:lang w:val="en-GB" w:eastAsia="en-GB"/>
        </w:rPr>
        <w:t> </w:t>
      </w:r>
      <w:r w:rsidRPr="00054C46">
        <w:rPr>
          <w:rFonts w:asciiTheme="minorHAnsi" w:hAnsiTheme="minorHAnsi" w:cstheme="minorHAnsi"/>
          <w:sz w:val="28"/>
          <w:szCs w:val="28"/>
          <w:lang w:eastAsia="en-GB"/>
        </w:rPr>
        <w:t>Resident Consent</w:t>
      </w:r>
      <w:r w:rsidR="00054C46" w:rsidRPr="00054C46">
        <w:rPr>
          <w:rFonts w:asciiTheme="minorHAnsi" w:hAnsiTheme="minorHAnsi" w:cstheme="minorHAnsi"/>
          <w:lang w:val="en-GB" w:eastAsia="en-GB"/>
        </w:rPr>
        <w:br/>
      </w:r>
      <w:r w:rsidRPr="00054C46">
        <w:rPr>
          <w:rFonts w:asciiTheme="minorHAnsi" w:hAnsiTheme="minorHAnsi" w:cstheme="minorHAnsi"/>
          <w:sz w:val="28"/>
          <w:szCs w:val="28"/>
          <w:lang w:val="en-GB" w:eastAsia="en-GB"/>
        </w:rPr>
        <w:t> </w:t>
      </w:r>
    </w:p>
    <w:p w14:paraId="78758BDD" w14:textId="77777777" w:rsidR="001E48EF" w:rsidRPr="00054C46" w:rsidRDefault="001E48EF" w:rsidP="001E48EF">
      <w:pPr>
        <w:numPr>
          <w:ilvl w:val="0"/>
          <w:numId w:val="26"/>
        </w:numPr>
        <w:ind w:left="1080" w:firstLine="0"/>
        <w:textAlignment w:val="baseline"/>
        <w:rPr>
          <w:rFonts w:asciiTheme="minorHAnsi" w:hAnsiTheme="minorHAnsi" w:cstheme="minorHAnsi"/>
          <w:lang w:val="en-GB" w:eastAsia="en-GB"/>
        </w:rPr>
      </w:pPr>
      <w:r w:rsidRPr="00054C46">
        <w:rPr>
          <w:rFonts w:asciiTheme="minorHAnsi" w:hAnsiTheme="minorHAnsi" w:cstheme="minorHAnsi"/>
          <w:lang w:eastAsia="en-GB"/>
        </w:rPr>
        <w:t>I have read/someone has read to me, and I have understood the information above</w:t>
      </w:r>
      <w:r w:rsidRPr="00054C46">
        <w:rPr>
          <w:rFonts w:asciiTheme="minorHAnsi" w:hAnsiTheme="minorHAnsi" w:cstheme="minorHAnsi"/>
          <w:lang w:val="en-GB" w:eastAsia="en-GB"/>
        </w:rPr>
        <w:t> </w:t>
      </w:r>
    </w:p>
    <w:p w14:paraId="50838DAE" w14:textId="77777777" w:rsidR="001E48EF" w:rsidRPr="00054C46" w:rsidRDefault="001E48EF" w:rsidP="001E48EF">
      <w:pPr>
        <w:numPr>
          <w:ilvl w:val="0"/>
          <w:numId w:val="27"/>
        </w:numPr>
        <w:ind w:left="1080" w:firstLine="0"/>
        <w:textAlignment w:val="baseline"/>
        <w:rPr>
          <w:rFonts w:asciiTheme="minorHAnsi" w:hAnsiTheme="minorHAnsi" w:cstheme="minorHAnsi"/>
          <w:lang w:val="en-GB" w:eastAsia="en-GB"/>
        </w:rPr>
      </w:pPr>
      <w:r w:rsidRPr="00054C46">
        <w:rPr>
          <w:rFonts w:asciiTheme="minorHAnsi" w:hAnsiTheme="minorHAnsi" w:cstheme="minorHAnsi"/>
          <w:lang w:eastAsia="en-GB"/>
        </w:rPr>
        <w:t>The self-administration of medicines at LiveWell Housing has been fully explained I am willing to take responsibility for my medication</w:t>
      </w:r>
      <w:r w:rsidRPr="00054C46">
        <w:rPr>
          <w:rFonts w:asciiTheme="minorHAnsi" w:hAnsiTheme="minorHAnsi" w:cstheme="minorHAnsi"/>
          <w:lang w:val="en-GB" w:eastAsia="en-GB"/>
        </w:rPr>
        <w:t> </w:t>
      </w:r>
    </w:p>
    <w:p w14:paraId="61DF1CE8" w14:textId="77777777" w:rsidR="001E48EF" w:rsidRPr="00054C46" w:rsidRDefault="001E48EF" w:rsidP="001E48EF">
      <w:pPr>
        <w:numPr>
          <w:ilvl w:val="0"/>
          <w:numId w:val="28"/>
        </w:numPr>
        <w:ind w:left="1080" w:firstLine="0"/>
        <w:textAlignment w:val="baseline"/>
        <w:rPr>
          <w:rFonts w:asciiTheme="minorHAnsi" w:hAnsiTheme="minorHAnsi" w:cstheme="minorHAnsi"/>
          <w:lang w:val="en-GB" w:eastAsia="en-GB"/>
        </w:rPr>
      </w:pPr>
      <w:r w:rsidRPr="00054C46">
        <w:rPr>
          <w:rFonts w:asciiTheme="minorHAnsi" w:hAnsiTheme="minorHAnsi" w:cstheme="minorHAnsi"/>
          <w:lang w:eastAsia="en-GB"/>
        </w:rPr>
        <w:t>I will keep the medication safe</w:t>
      </w:r>
      <w:r w:rsidRPr="00054C46">
        <w:rPr>
          <w:rFonts w:asciiTheme="minorHAnsi" w:hAnsiTheme="minorHAnsi" w:cstheme="minorHAnsi"/>
          <w:lang w:val="en-GB" w:eastAsia="en-GB"/>
        </w:rPr>
        <w:t> </w:t>
      </w:r>
    </w:p>
    <w:p w14:paraId="4764E22C" w14:textId="77777777" w:rsidR="001E48EF" w:rsidRPr="00054C46" w:rsidRDefault="001E48EF" w:rsidP="001E48EF">
      <w:pPr>
        <w:numPr>
          <w:ilvl w:val="0"/>
          <w:numId w:val="29"/>
        </w:numPr>
        <w:ind w:left="1080" w:firstLine="0"/>
        <w:textAlignment w:val="baseline"/>
        <w:rPr>
          <w:rFonts w:asciiTheme="minorHAnsi" w:hAnsiTheme="minorHAnsi" w:cstheme="minorHAnsi"/>
          <w:lang w:val="en-GB" w:eastAsia="en-GB"/>
        </w:rPr>
      </w:pPr>
      <w:r w:rsidRPr="00054C46">
        <w:rPr>
          <w:rFonts w:asciiTheme="minorHAnsi" w:hAnsiTheme="minorHAnsi" w:cstheme="minorHAnsi"/>
          <w:lang w:eastAsia="en-GB"/>
        </w:rPr>
        <w:t>I understand that I MUST NOT share my medication with anyone.</w:t>
      </w:r>
      <w:r w:rsidRPr="00054C46">
        <w:rPr>
          <w:rFonts w:asciiTheme="minorHAnsi" w:hAnsiTheme="minorHAnsi" w:cstheme="minorHAnsi"/>
          <w:lang w:val="en-GB" w:eastAsia="en-GB"/>
        </w:rPr>
        <w:t> </w:t>
      </w:r>
    </w:p>
    <w:p w14:paraId="04458F6D" w14:textId="77777777" w:rsidR="001E48EF" w:rsidRPr="00054C46" w:rsidRDefault="001E48EF" w:rsidP="001E48EF">
      <w:pPr>
        <w:numPr>
          <w:ilvl w:val="0"/>
          <w:numId w:val="30"/>
        </w:numPr>
        <w:ind w:left="1080" w:firstLine="0"/>
        <w:textAlignment w:val="baseline"/>
        <w:rPr>
          <w:rFonts w:asciiTheme="minorHAnsi" w:hAnsiTheme="minorHAnsi" w:cstheme="minorHAnsi"/>
          <w:lang w:val="en-GB" w:eastAsia="en-GB"/>
        </w:rPr>
      </w:pPr>
      <w:r w:rsidRPr="00054C46">
        <w:rPr>
          <w:rFonts w:asciiTheme="minorHAnsi" w:hAnsiTheme="minorHAnsi" w:cstheme="minorHAnsi"/>
          <w:lang w:eastAsia="en-GB"/>
        </w:rPr>
        <w:t>I know I must inform a member of staff if my medication needs change</w:t>
      </w:r>
      <w:r w:rsidRPr="00054C46">
        <w:rPr>
          <w:rFonts w:asciiTheme="minorHAnsi" w:hAnsiTheme="minorHAnsi" w:cstheme="minorHAnsi"/>
          <w:lang w:val="en-GB" w:eastAsia="en-GB"/>
        </w:rPr>
        <w:t> </w:t>
      </w:r>
    </w:p>
    <w:p w14:paraId="7B9BE91D" w14:textId="77777777" w:rsidR="001E48EF" w:rsidRPr="00054C46" w:rsidRDefault="001E48EF" w:rsidP="001E48EF">
      <w:pPr>
        <w:numPr>
          <w:ilvl w:val="0"/>
          <w:numId w:val="31"/>
        </w:numPr>
        <w:ind w:left="1080" w:firstLine="0"/>
        <w:textAlignment w:val="baseline"/>
        <w:rPr>
          <w:rFonts w:asciiTheme="minorHAnsi" w:hAnsiTheme="minorHAnsi" w:cstheme="minorHAnsi"/>
          <w:lang w:val="en-GB" w:eastAsia="en-GB"/>
        </w:rPr>
      </w:pPr>
      <w:r w:rsidRPr="00054C46">
        <w:rPr>
          <w:rFonts w:asciiTheme="minorHAnsi" w:hAnsiTheme="minorHAnsi" w:cstheme="minorHAnsi"/>
          <w:lang w:eastAsia="en-GB"/>
        </w:rPr>
        <w:t>I agree to accept responsibility for the safe keeping of my medicines and any consequence of failing to take my medication in the prescribed way.</w:t>
      </w:r>
      <w:r w:rsidRPr="00054C46">
        <w:rPr>
          <w:rFonts w:asciiTheme="minorHAnsi" w:hAnsiTheme="minorHAnsi" w:cstheme="minorHAnsi"/>
          <w:lang w:val="en-GB" w:eastAsia="en-GB"/>
        </w:rPr>
        <w:t> </w:t>
      </w:r>
    </w:p>
    <w:p w14:paraId="274AF74C"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01FDD888"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02689C8C"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024A50C0"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eastAsia="en-GB"/>
        </w:rPr>
        <w:t>Resident Full Name: ____________________________________________________________ </w:t>
      </w:r>
      <w:r w:rsidRPr="00054C46">
        <w:rPr>
          <w:rFonts w:asciiTheme="minorHAnsi" w:hAnsiTheme="minorHAnsi" w:cstheme="minorHAnsi"/>
          <w:lang w:val="en-GB" w:eastAsia="en-GB"/>
        </w:rPr>
        <w:t> </w:t>
      </w:r>
    </w:p>
    <w:p w14:paraId="78088E77"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7B4E50B2"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eastAsia="en-GB"/>
        </w:rPr>
        <w:t>Resident Signature ____________________________________________________________ </w:t>
      </w:r>
      <w:r w:rsidRPr="00054C46">
        <w:rPr>
          <w:rFonts w:asciiTheme="minorHAnsi" w:hAnsiTheme="minorHAnsi" w:cstheme="minorHAnsi"/>
          <w:lang w:val="en-GB" w:eastAsia="en-GB"/>
        </w:rPr>
        <w:tab/>
        <w:t> </w:t>
      </w:r>
    </w:p>
    <w:p w14:paraId="067AC244"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2E7B5916"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4D15652D"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eastAsia="en-GB"/>
        </w:rPr>
        <w:t>Staff Full Name: ____________________________________________________________ </w:t>
      </w:r>
      <w:r w:rsidRPr="00054C46">
        <w:rPr>
          <w:rFonts w:asciiTheme="minorHAnsi" w:hAnsiTheme="minorHAnsi" w:cstheme="minorHAnsi"/>
          <w:lang w:val="en-GB" w:eastAsia="en-GB"/>
        </w:rPr>
        <w:t> </w:t>
      </w:r>
    </w:p>
    <w:p w14:paraId="48D7546D"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07CEB4B7"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eastAsia="en-GB"/>
        </w:rPr>
        <w:t>Staff Signature ____________________________________________________________</w:t>
      </w:r>
      <w:r w:rsidRPr="00054C46">
        <w:rPr>
          <w:rFonts w:asciiTheme="minorHAnsi" w:hAnsiTheme="minorHAnsi" w:cstheme="minorHAnsi"/>
          <w:lang w:val="en-GB" w:eastAsia="en-GB"/>
        </w:rPr>
        <w:t> </w:t>
      </w:r>
    </w:p>
    <w:p w14:paraId="1FF77F2A"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74D627F3"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b/>
          <w:bCs/>
          <w:lang w:eastAsia="en-GB"/>
        </w:rPr>
        <w:t>    </w:t>
      </w:r>
      <w:r w:rsidRPr="00054C46">
        <w:rPr>
          <w:rFonts w:asciiTheme="minorHAnsi" w:hAnsiTheme="minorHAnsi" w:cstheme="minorHAnsi"/>
          <w:lang w:val="en-GB" w:eastAsia="en-GB"/>
        </w:rPr>
        <w:t> </w:t>
      </w:r>
    </w:p>
    <w:p w14:paraId="56C7903C" w14:textId="3D62F1DC" w:rsidR="001E48EF" w:rsidRPr="00054C46" w:rsidRDefault="001E48EF" w:rsidP="001E48EF">
      <w:pPr>
        <w:jc w:val="both"/>
        <w:textAlignment w:val="baseline"/>
        <w:rPr>
          <w:rFonts w:asciiTheme="minorHAnsi" w:hAnsiTheme="minorHAnsi" w:cstheme="minorHAnsi"/>
          <w:sz w:val="18"/>
          <w:szCs w:val="18"/>
          <w:lang w:val="en-GB" w:eastAsia="en-GB"/>
        </w:rPr>
      </w:pPr>
      <w:proofErr w:type="gramStart"/>
      <w:r w:rsidRPr="00054C46">
        <w:rPr>
          <w:rFonts w:asciiTheme="minorHAnsi" w:hAnsiTheme="minorHAnsi" w:cstheme="minorHAnsi"/>
          <w:lang w:eastAsia="en-GB"/>
        </w:rPr>
        <w:t>Date:</w:t>
      </w:r>
      <w:r w:rsidR="00054C46">
        <w:rPr>
          <w:rFonts w:asciiTheme="minorHAnsi" w:hAnsiTheme="minorHAnsi" w:cstheme="minorHAnsi"/>
          <w:lang w:eastAsia="en-GB"/>
        </w:rPr>
        <w:t>_</w:t>
      </w:r>
      <w:proofErr w:type="gramEnd"/>
      <w:r w:rsidR="00054C46">
        <w:rPr>
          <w:rFonts w:asciiTheme="minorHAnsi" w:hAnsiTheme="minorHAnsi" w:cstheme="minorHAnsi"/>
          <w:lang w:eastAsia="en-GB"/>
        </w:rPr>
        <w:t>___________</w:t>
      </w:r>
    </w:p>
    <w:p w14:paraId="40F52A7C" w14:textId="77777777" w:rsidR="001E48EF" w:rsidRPr="00054C46" w:rsidRDefault="001E48EF" w:rsidP="001E48EF">
      <w:pPr>
        <w:jc w:val="both"/>
        <w:textAlignment w:val="baseline"/>
        <w:rPr>
          <w:rFonts w:asciiTheme="minorHAnsi" w:hAnsiTheme="minorHAnsi" w:cstheme="minorHAnsi"/>
          <w:sz w:val="18"/>
          <w:szCs w:val="18"/>
          <w:lang w:val="en-GB" w:eastAsia="en-GB"/>
        </w:rPr>
      </w:pPr>
      <w:r w:rsidRPr="00054C46">
        <w:rPr>
          <w:rFonts w:asciiTheme="minorHAnsi" w:hAnsiTheme="minorHAnsi" w:cstheme="minorHAnsi"/>
          <w:lang w:val="en-GB" w:eastAsia="en-GB"/>
        </w:rPr>
        <w:t> </w:t>
      </w:r>
    </w:p>
    <w:p w14:paraId="56322C51" w14:textId="77777777" w:rsidR="001E48EF" w:rsidRPr="00054C46" w:rsidRDefault="001E48EF" w:rsidP="00C63228">
      <w:pPr>
        <w:pStyle w:val="NoSpacing"/>
        <w:rPr>
          <w:rFonts w:cstheme="minorHAnsi"/>
          <w:b/>
          <w:bCs/>
          <w:u w:val="single"/>
          <w:lang w:val="en-US"/>
        </w:rPr>
      </w:pPr>
    </w:p>
    <w:sectPr w:rsidR="001E48EF" w:rsidRPr="00054C46" w:rsidSect="006A1F51">
      <w:headerReference w:type="default" r:id="rId11"/>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F4E9" w14:textId="77777777" w:rsidR="00313610" w:rsidRDefault="00313610" w:rsidP="002948F3">
      <w:r>
        <w:separator/>
      </w:r>
    </w:p>
  </w:endnote>
  <w:endnote w:type="continuationSeparator" w:id="0">
    <w:p w14:paraId="31772240" w14:textId="77777777" w:rsidR="00313610" w:rsidRDefault="00313610" w:rsidP="002948F3">
      <w:r>
        <w:continuationSeparator/>
      </w:r>
    </w:p>
  </w:endnote>
  <w:endnote w:type="continuationNotice" w:id="1">
    <w:p w14:paraId="6B14D767" w14:textId="77777777" w:rsidR="00313610" w:rsidRDefault="003136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015619541"/>
      <w:docPartObj>
        <w:docPartGallery w:val="Page Numbers (Bottom of Page)"/>
        <w:docPartUnique/>
      </w:docPartObj>
    </w:sdtPr>
    <w:sdtEndPr>
      <w:rPr>
        <w:rFonts w:asciiTheme="minorHAnsi" w:hAnsiTheme="minorHAnsi" w:cstheme="minorBidi"/>
        <w:sz w:val="16"/>
        <w:szCs w:val="16"/>
      </w:rPr>
    </w:sdtEndPr>
    <w:sdtContent>
      <w:p w14:paraId="02600F90" w14:textId="34263D4F" w:rsidR="002948F3" w:rsidRPr="00707DA4" w:rsidRDefault="004F68F6" w:rsidP="006A1F51">
        <w:pPr>
          <w:pStyle w:val="NoSpacing"/>
          <w:rPr>
            <w:sz w:val="16"/>
            <w:szCs w:val="16"/>
          </w:rPr>
        </w:pPr>
        <w:r>
          <w:rPr>
            <w:sz w:val="16"/>
            <w:szCs w:val="16"/>
          </w:rPr>
          <w:t xml:space="preserve">Cristo Housing </w:t>
        </w:r>
        <w:r w:rsidR="008A1D47">
          <w:rPr>
            <w:sz w:val="16"/>
            <w:szCs w:val="16"/>
          </w:rPr>
          <w:t xml:space="preserve">Self Medication Form </w:t>
        </w:r>
        <w:r w:rsidR="006A1F51" w:rsidRPr="00707DA4">
          <w:rPr>
            <w:sz w:val="16"/>
            <w:szCs w:val="16"/>
          </w:rPr>
          <w:t>2</w:t>
        </w:r>
        <w:r>
          <w:rPr>
            <w:sz w:val="16"/>
            <w:szCs w:val="16"/>
          </w:rPr>
          <w:t xml:space="preserve"> </w:t>
        </w:r>
        <w:r w:rsidR="008A1D47">
          <w:rPr>
            <w:sz w:val="16"/>
            <w:szCs w:val="16"/>
          </w:rPr>
          <w:t>J</w:t>
        </w:r>
        <w:r>
          <w:rPr>
            <w:sz w:val="16"/>
            <w:szCs w:val="16"/>
          </w:rPr>
          <w:t>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E715C" w14:textId="77777777" w:rsidR="00313610" w:rsidRDefault="00313610" w:rsidP="002948F3">
      <w:r>
        <w:separator/>
      </w:r>
    </w:p>
  </w:footnote>
  <w:footnote w:type="continuationSeparator" w:id="0">
    <w:p w14:paraId="483BFDD8" w14:textId="77777777" w:rsidR="00313610" w:rsidRDefault="00313610" w:rsidP="002948F3">
      <w:r>
        <w:continuationSeparator/>
      </w:r>
    </w:p>
  </w:footnote>
  <w:footnote w:type="continuationNotice" w:id="1">
    <w:p w14:paraId="72A7BD2A" w14:textId="77777777" w:rsidR="00313610" w:rsidRDefault="003136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6CBB" w14:textId="5A33132F" w:rsidR="006A1F51" w:rsidRDefault="7106AF7C">
    <w:pPr>
      <w:pStyle w:val="Header"/>
    </w:pPr>
    <w:r>
      <w:rPr>
        <w:noProof/>
      </w:rPr>
      <w:drawing>
        <wp:anchor distT="0" distB="0" distL="114300" distR="114300" simplePos="0" relativeHeight="251658240" behindDoc="0" locked="0" layoutInCell="1" allowOverlap="1" wp14:anchorId="1EFE65B9" wp14:editId="5520E2C8">
          <wp:simplePos x="0" y="0"/>
          <wp:positionH relativeFrom="column">
            <wp:posOffset>-171450</wp:posOffset>
          </wp:positionH>
          <wp:positionV relativeFrom="paragraph">
            <wp:posOffset>-285750</wp:posOffset>
          </wp:positionV>
          <wp:extent cx="1158350" cy="465885"/>
          <wp:effectExtent l="0" t="0" r="3810" b="0"/>
          <wp:wrapNone/>
          <wp:docPr id="13845868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86866" name="Picture 1384586866"/>
                  <pic:cNvPicPr/>
                </pic:nvPicPr>
                <pic:blipFill>
                  <a:blip r:embed="rId1">
                    <a:extLst>
                      <a:ext uri="{28A0092B-C50C-407E-A947-70E740481C1C}">
                        <a14:useLocalDpi xmlns:a14="http://schemas.microsoft.com/office/drawing/2010/main"/>
                      </a:ext>
                    </a:extLst>
                  </a:blip>
                  <a:stretch>
                    <a:fillRect/>
                  </a:stretch>
                </pic:blipFill>
                <pic:spPr>
                  <a:xfrm>
                    <a:off x="0" y="0"/>
                    <a:ext cx="1158350" cy="4658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wpEpjdUAZybsXd" int2:id="Zysen3n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313"/>
    <w:multiLevelType w:val="multilevel"/>
    <w:tmpl w:val="D8025A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5276342"/>
    <w:multiLevelType w:val="multilevel"/>
    <w:tmpl w:val="4C20E6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D10D6"/>
    <w:multiLevelType w:val="multilevel"/>
    <w:tmpl w:val="2BE0B9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220C3"/>
    <w:multiLevelType w:val="multilevel"/>
    <w:tmpl w:val="078867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E771E8E"/>
    <w:multiLevelType w:val="multilevel"/>
    <w:tmpl w:val="D636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CF4173"/>
    <w:multiLevelType w:val="multilevel"/>
    <w:tmpl w:val="3530F2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4C266F5"/>
    <w:multiLevelType w:val="multilevel"/>
    <w:tmpl w:val="0C4E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F1794A"/>
    <w:multiLevelType w:val="hybridMultilevel"/>
    <w:tmpl w:val="B044D59C"/>
    <w:lvl w:ilvl="0" w:tplc="263E92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B3952"/>
    <w:multiLevelType w:val="multilevel"/>
    <w:tmpl w:val="97260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5C56CD"/>
    <w:multiLevelType w:val="multilevel"/>
    <w:tmpl w:val="83B8BA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371595"/>
    <w:multiLevelType w:val="multilevel"/>
    <w:tmpl w:val="765C48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2906C5"/>
    <w:multiLevelType w:val="multilevel"/>
    <w:tmpl w:val="E1B6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1A0085"/>
    <w:multiLevelType w:val="multilevel"/>
    <w:tmpl w:val="4B6A6F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492361"/>
    <w:multiLevelType w:val="multilevel"/>
    <w:tmpl w:val="055E2E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747E2F"/>
    <w:multiLevelType w:val="hybridMultilevel"/>
    <w:tmpl w:val="16FC26EC"/>
    <w:lvl w:ilvl="0" w:tplc="6780F85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95002F"/>
    <w:multiLevelType w:val="multilevel"/>
    <w:tmpl w:val="72964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B420BA"/>
    <w:multiLevelType w:val="hybridMultilevel"/>
    <w:tmpl w:val="F1E478A2"/>
    <w:lvl w:ilvl="0" w:tplc="5E44D2A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765BEC"/>
    <w:multiLevelType w:val="multilevel"/>
    <w:tmpl w:val="7E96A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0E2609"/>
    <w:multiLevelType w:val="multilevel"/>
    <w:tmpl w:val="ADAC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643086"/>
    <w:multiLevelType w:val="multilevel"/>
    <w:tmpl w:val="9C32B9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8D13243"/>
    <w:multiLevelType w:val="multilevel"/>
    <w:tmpl w:val="D77E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902088"/>
    <w:multiLevelType w:val="multilevel"/>
    <w:tmpl w:val="79C4D2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60C58C3"/>
    <w:multiLevelType w:val="multilevel"/>
    <w:tmpl w:val="09C2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EE0684"/>
    <w:multiLevelType w:val="hybridMultilevel"/>
    <w:tmpl w:val="C9DA4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F00906"/>
    <w:multiLevelType w:val="multilevel"/>
    <w:tmpl w:val="C14C23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6A772FCA"/>
    <w:multiLevelType w:val="multilevel"/>
    <w:tmpl w:val="1BF2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3642DC"/>
    <w:multiLevelType w:val="multilevel"/>
    <w:tmpl w:val="88E8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8C3646"/>
    <w:multiLevelType w:val="multilevel"/>
    <w:tmpl w:val="CD18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897F8A"/>
    <w:multiLevelType w:val="multilevel"/>
    <w:tmpl w:val="6BEE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FF55B9E"/>
    <w:multiLevelType w:val="multilevel"/>
    <w:tmpl w:val="FE4C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02144B"/>
    <w:multiLevelType w:val="multilevel"/>
    <w:tmpl w:val="79B0D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F36330"/>
    <w:multiLevelType w:val="multilevel"/>
    <w:tmpl w:val="CB48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7444942">
    <w:abstractNumId w:val="7"/>
  </w:num>
  <w:num w:numId="2" w16cid:durableId="681199855">
    <w:abstractNumId w:val="16"/>
  </w:num>
  <w:num w:numId="3" w16cid:durableId="362368443">
    <w:abstractNumId w:val="14"/>
  </w:num>
  <w:num w:numId="4" w16cid:durableId="741299114">
    <w:abstractNumId w:val="20"/>
  </w:num>
  <w:num w:numId="5" w16cid:durableId="772894413">
    <w:abstractNumId w:val="26"/>
  </w:num>
  <w:num w:numId="6" w16cid:durableId="1807966966">
    <w:abstractNumId w:val="27"/>
  </w:num>
  <w:num w:numId="7" w16cid:durableId="1239095035">
    <w:abstractNumId w:val="18"/>
  </w:num>
  <w:num w:numId="8" w16cid:durableId="18899738">
    <w:abstractNumId w:val="17"/>
  </w:num>
  <w:num w:numId="9" w16cid:durableId="2038890541">
    <w:abstractNumId w:val="11"/>
  </w:num>
  <w:num w:numId="10" w16cid:durableId="677972600">
    <w:abstractNumId w:val="29"/>
  </w:num>
  <w:num w:numId="11" w16cid:durableId="538200070">
    <w:abstractNumId w:val="22"/>
  </w:num>
  <w:num w:numId="12" w16cid:durableId="1011447566">
    <w:abstractNumId w:val="30"/>
  </w:num>
  <w:num w:numId="13" w16cid:durableId="42297684">
    <w:abstractNumId w:val="12"/>
  </w:num>
  <w:num w:numId="14" w16cid:durableId="1930770827">
    <w:abstractNumId w:val="2"/>
  </w:num>
  <w:num w:numId="15" w16cid:durableId="790783403">
    <w:abstractNumId w:val="24"/>
  </w:num>
  <w:num w:numId="16" w16cid:durableId="903754052">
    <w:abstractNumId w:val="5"/>
  </w:num>
  <w:num w:numId="17" w16cid:durableId="1084450026">
    <w:abstractNumId w:val="8"/>
  </w:num>
  <w:num w:numId="18" w16cid:durableId="1137262927">
    <w:abstractNumId w:val="9"/>
  </w:num>
  <w:num w:numId="19" w16cid:durableId="791944157">
    <w:abstractNumId w:val="13"/>
  </w:num>
  <w:num w:numId="20" w16cid:durableId="2083290749">
    <w:abstractNumId w:val="10"/>
  </w:num>
  <w:num w:numId="21" w16cid:durableId="490676964">
    <w:abstractNumId w:val="21"/>
  </w:num>
  <w:num w:numId="22" w16cid:durableId="1697534017">
    <w:abstractNumId w:val="19"/>
  </w:num>
  <w:num w:numId="23" w16cid:durableId="14969626">
    <w:abstractNumId w:val="0"/>
  </w:num>
  <w:num w:numId="24" w16cid:durableId="992292850">
    <w:abstractNumId w:val="3"/>
  </w:num>
  <w:num w:numId="25" w16cid:durableId="542181657">
    <w:abstractNumId w:val="1"/>
  </w:num>
  <w:num w:numId="26" w16cid:durableId="1855459651">
    <w:abstractNumId w:val="25"/>
  </w:num>
  <w:num w:numId="27" w16cid:durableId="257252261">
    <w:abstractNumId w:val="31"/>
  </w:num>
  <w:num w:numId="28" w16cid:durableId="1533305990">
    <w:abstractNumId w:val="4"/>
  </w:num>
  <w:num w:numId="29" w16cid:durableId="593901602">
    <w:abstractNumId w:val="15"/>
  </w:num>
  <w:num w:numId="30" w16cid:durableId="1183783963">
    <w:abstractNumId w:val="6"/>
  </w:num>
  <w:num w:numId="31" w16cid:durableId="841355006">
    <w:abstractNumId w:val="28"/>
  </w:num>
  <w:num w:numId="32" w16cid:durableId="4839362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2C"/>
    <w:rsid w:val="00010C89"/>
    <w:rsid w:val="000446E5"/>
    <w:rsid w:val="00044AC4"/>
    <w:rsid w:val="00054C46"/>
    <w:rsid w:val="000712AC"/>
    <w:rsid w:val="000B0A30"/>
    <w:rsid w:val="000D2ADF"/>
    <w:rsid w:val="00123121"/>
    <w:rsid w:val="00123996"/>
    <w:rsid w:val="0012437F"/>
    <w:rsid w:val="0016251C"/>
    <w:rsid w:val="00186A6E"/>
    <w:rsid w:val="00192060"/>
    <w:rsid w:val="00192823"/>
    <w:rsid w:val="001D3097"/>
    <w:rsid w:val="001E48EF"/>
    <w:rsid w:val="00217D7A"/>
    <w:rsid w:val="00267245"/>
    <w:rsid w:val="002924C5"/>
    <w:rsid w:val="002948F3"/>
    <w:rsid w:val="002E121A"/>
    <w:rsid w:val="00313610"/>
    <w:rsid w:val="003342D7"/>
    <w:rsid w:val="00367FBE"/>
    <w:rsid w:val="00370395"/>
    <w:rsid w:val="003D7F72"/>
    <w:rsid w:val="004679C8"/>
    <w:rsid w:val="00470871"/>
    <w:rsid w:val="004859D8"/>
    <w:rsid w:val="004B7892"/>
    <w:rsid w:val="004D3F65"/>
    <w:rsid w:val="004F68F6"/>
    <w:rsid w:val="00565088"/>
    <w:rsid w:val="00577E46"/>
    <w:rsid w:val="00586179"/>
    <w:rsid w:val="005A228E"/>
    <w:rsid w:val="00653F25"/>
    <w:rsid w:val="00674FB7"/>
    <w:rsid w:val="00696D0D"/>
    <w:rsid w:val="006A1F51"/>
    <w:rsid w:val="00707DA4"/>
    <w:rsid w:val="0071472A"/>
    <w:rsid w:val="007C4466"/>
    <w:rsid w:val="00803F6D"/>
    <w:rsid w:val="008064C6"/>
    <w:rsid w:val="00861D2C"/>
    <w:rsid w:val="008626D2"/>
    <w:rsid w:val="00885870"/>
    <w:rsid w:val="0088755A"/>
    <w:rsid w:val="008A1D47"/>
    <w:rsid w:val="008C3FCE"/>
    <w:rsid w:val="008D1BF6"/>
    <w:rsid w:val="008F175B"/>
    <w:rsid w:val="008F67CF"/>
    <w:rsid w:val="00961941"/>
    <w:rsid w:val="00964B8D"/>
    <w:rsid w:val="009A42C2"/>
    <w:rsid w:val="009C788E"/>
    <w:rsid w:val="009E72F4"/>
    <w:rsid w:val="00A0208C"/>
    <w:rsid w:val="00A41911"/>
    <w:rsid w:val="00A869D0"/>
    <w:rsid w:val="00A9179E"/>
    <w:rsid w:val="00B05C7E"/>
    <w:rsid w:val="00B45DBB"/>
    <w:rsid w:val="00B631E5"/>
    <w:rsid w:val="00B729EF"/>
    <w:rsid w:val="00B77103"/>
    <w:rsid w:val="00B9159B"/>
    <w:rsid w:val="00BA19E5"/>
    <w:rsid w:val="00C121B9"/>
    <w:rsid w:val="00C341FF"/>
    <w:rsid w:val="00C362A0"/>
    <w:rsid w:val="00C63228"/>
    <w:rsid w:val="00CB5371"/>
    <w:rsid w:val="00D21FC1"/>
    <w:rsid w:val="00D44116"/>
    <w:rsid w:val="00D63DAD"/>
    <w:rsid w:val="00D80C98"/>
    <w:rsid w:val="00D941D2"/>
    <w:rsid w:val="00DB3FF8"/>
    <w:rsid w:val="00DE3DF6"/>
    <w:rsid w:val="00E20BC5"/>
    <w:rsid w:val="00E6346B"/>
    <w:rsid w:val="00E6488D"/>
    <w:rsid w:val="00E845BF"/>
    <w:rsid w:val="00EF578F"/>
    <w:rsid w:val="00F10ABF"/>
    <w:rsid w:val="00F34A6B"/>
    <w:rsid w:val="00FE554E"/>
    <w:rsid w:val="059E8A88"/>
    <w:rsid w:val="0823BFA7"/>
    <w:rsid w:val="08E77A11"/>
    <w:rsid w:val="0B11AFE2"/>
    <w:rsid w:val="0CF8436F"/>
    <w:rsid w:val="0D4B47E3"/>
    <w:rsid w:val="128F3048"/>
    <w:rsid w:val="12E2F315"/>
    <w:rsid w:val="18D2E04A"/>
    <w:rsid w:val="20D9F50C"/>
    <w:rsid w:val="216FACD7"/>
    <w:rsid w:val="26154009"/>
    <w:rsid w:val="2646C892"/>
    <w:rsid w:val="29921866"/>
    <w:rsid w:val="30602283"/>
    <w:rsid w:val="3189D14C"/>
    <w:rsid w:val="320859C9"/>
    <w:rsid w:val="374CA1A2"/>
    <w:rsid w:val="3C5DA46B"/>
    <w:rsid w:val="3D1FE990"/>
    <w:rsid w:val="4299E3BB"/>
    <w:rsid w:val="45D44DF3"/>
    <w:rsid w:val="479CEFAF"/>
    <w:rsid w:val="48BAFF49"/>
    <w:rsid w:val="49FB8F8E"/>
    <w:rsid w:val="4C6AD80C"/>
    <w:rsid w:val="5422AC81"/>
    <w:rsid w:val="5618E923"/>
    <w:rsid w:val="57AED7EF"/>
    <w:rsid w:val="5B6979D1"/>
    <w:rsid w:val="62DEB521"/>
    <w:rsid w:val="65D46810"/>
    <w:rsid w:val="677FA69E"/>
    <w:rsid w:val="7106AF7C"/>
    <w:rsid w:val="727297C4"/>
    <w:rsid w:val="72768909"/>
    <w:rsid w:val="7569AAC5"/>
    <w:rsid w:val="76BAF791"/>
    <w:rsid w:val="7C92E2FB"/>
    <w:rsid w:val="7E964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8854A"/>
  <w15:chartTrackingRefBased/>
  <w15:docId w15:val="{B5AD36BC-BB45-4080-BBE3-ACFC822AA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C98"/>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6A1F5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1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1D2C"/>
    <w:pPr>
      <w:spacing w:after="0" w:line="240" w:lineRule="auto"/>
    </w:pPr>
  </w:style>
  <w:style w:type="paragraph" w:styleId="BalloonText">
    <w:name w:val="Balloon Text"/>
    <w:basedOn w:val="Normal"/>
    <w:link w:val="BalloonTextChar"/>
    <w:semiHidden/>
    <w:rsid w:val="00D80C98"/>
    <w:rPr>
      <w:rFonts w:ascii="Tahoma" w:hAnsi="Tahoma" w:cs="Tahoma"/>
      <w:sz w:val="16"/>
      <w:szCs w:val="16"/>
      <w:lang w:val="en-GB"/>
    </w:rPr>
  </w:style>
  <w:style w:type="character" w:customStyle="1" w:styleId="BalloonTextChar">
    <w:name w:val="Balloon Text Char"/>
    <w:basedOn w:val="DefaultParagraphFont"/>
    <w:link w:val="BalloonText"/>
    <w:semiHidden/>
    <w:rsid w:val="00D80C98"/>
    <w:rPr>
      <w:rFonts w:ascii="Tahoma" w:eastAsia="Times New Roman" w:hAnsi="Tahoma" w:cs="Tahoma"/>
      <w:sz w:val="16"/>
      <w:szCs w:val="16"/>
    </w:rPr>
  </w:style>
  <w:style w:type="character" w:styleId="Hyperlink">
    <w:name w:val="Hyperlink"/>
    <w:basedOn w:val="DefaultParagraphFont"/>
    <w:uiPriority w:val="99"/>
    <w:unhideWhenUsed/>
    <w:rsid w:val="007C4466"/>
    <w:rPr>
      <w:color w:val="0563C1" w:themeColor="hyperlink"/>
      <w:u w:val="single"/>
    </w:rPr>
  </w:style>
  <w:style w:type="paragraph" w:styleId="Header">
    <w:name w:val="header"/>
    <w:basedOn w:val="Normal"/>
    <w:link w:val="HeaderChar"/>
    <w:uiPriority w:val="99"/>
    <w:unhideWhenUsed/>
    <w:rsid w:val="002948F3"/>
    <w:pPr>
      <w:tabs>
        <w:tab w:val="center" w:pos="4513"/>
        <w:tab w:val="right" w:pos="9026"/>
      </w:tabs>
    </w:pPr>
  </w:style>
  <w:style w:type="character" w:customStyle="1" w:styleId="HeaderChar">
    <w:name w:val="Header Char"/>
    <w:basedOn w:val="DefaultParagraphFont"/>
    <w:link w:val="Header"/>
    <w:uiPriority w:val="99"/>
    <w:rsid w:val="002948F3"/>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2948F3"/>
    <w:pPr>
      <w:tabs>
        <w:tab w:val="center" w:pos="4513"/>
        <w:tab w:val="right" w:pos="9026"/>
      </w:tabs>
    </w:pPr>
  </w:style>
  <w:style w:type="character" w:customStyle="1" w:styleId="FooterChar">
    <w:name w:val="Footer Char"/>
    <w:basedOn w:val="DefaultParagraphFont"/>
    <w:link w:val="Footer"/>
    <w:uiPriority w:val="99"/>
    <w:rsid w:val="002948F3"/>
    <w:rPr>
      <w:rFonts w:ascii="Times New Roman" w:eastAsia="Times New Roman" w:hAnsi="Times New Roman" w:cs="Times New Roman"/>
      <w:sz w:val="20"/>
      <w:szCs w:val="20"/>
      <w:lang w:val="en-US"/>
    </w:rPr>
  </w:style>
  <w:style w:type="character" w:styleId="UnresolvedMention">
    <w:name w:val="Unresolved Mention"/>
    <w:basedOn w:val="DefaultParagraphFont"/>
    <w:uiPriority w:val="99"/>
    <w:semiHidden/>
    <w:unhideWhenUsed/>
    <w:rsid w:val="00B77103"/>
    <w:rPr>
      <w:color w:val="605E5C"/>
      <w:shd w:val="clear" w:color="auto" w:fill="E1DFDD"/>
    </w:rPr>
  </w:style>
  <w:style w:type="character" w:customStyle="1" w:styleId="Heading1Char">
    <w:name w:val="Heading 1 Char"/>
    <w:basedOn w:val="DefaultParagraphFont"/>
    <w:link w:val="Heading1"/>
    <w:uiPriority w:val="9"/>
    <w:rsid w:val="006A1F51"/>
    <w:rPr>
      <w:rFonts w:asciiTheme="majorHAnsi" w:eastAsiaTheme="majorEastAsia" w:hAnsiTheme="majorHAnsi" w:cstheme="majorBidi"/>
      <w:color w:val="2F5496" w:themeColor="accent1" w:themeShade="BF"/>
      <w:sz w:val="32"/>
      <w:szCs w:val="32"/>
      <w:lang w:val="en-US"/>
    </w:rPr>
  </w:style>
  <w:style w:type="paragraph" w:customStyle="1" w:styleId="paragraph">
    <w:name w:val="paragraph"/>
    <w:basedOn w:val="Normal"/>
    <w:rsid w:val="001E48EF"/>
    <w:pPr>
      <w:spacing w:before="100" w:beforeAutospacing="1" w:after="100" w:afterAutospacing="1"/>
    </w:pPr>
    <w:rPr>
      <w:sz w:val="24"/>
      <w:szCs w:val="24"/>
      <w:lang w:val="en-GB" w:eastAsia="en-GB"/>
    </w:rPr>
  </w:style>
  <w:style w:type="character" w:customStyle="1" w:styleId="eop">
    <w:name w:val="eop"/>
    <w:basedOn w:val="DefaultParagraphFont"/>
    <w:rsid w:val="001E48EF"/>
  </w:style>
  <w:style w:type="character" w:customStyle="1" w:styleId="normaltextrun">
    <w:name w:val="normaltextrun"/>
    <w:basedOn w:val="DefaultParagraphFont"/>
    <w:rsid w:val="001E4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99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1DD8B5F607524EB0ED6D11C4299AD4" ma:contentTypeVersion="14" ma:contentTypeDescription="Create a new document." ma:contentTypeScope="" ma:versionID="6f73a0e6d0c5de66d2c0c38bab6d751c">
  <xsd:schema xmlns:xsd="http://www.w3.org/2001/XMLSchema" xmlns:xs="http://www.w3.org/2001/XMLSchema" xmlns:p="http://schemas.microsoft.com/office/2006/metadata/properties" xmlns:ns2="5b4e03e0-a8c5-442c-8454-a868dd19ee7e" xmlns:ns3="a9aef03d-8f74-4641-a8ac-4039a5930663" targetNamespace="http://schemas.microsoft.com/office/2006/metadata/properties" ma:root="true" ma:fieldsID="22916acfb04fac0ac5b5d718f1ee808b" ns2:_="" ns3:_="">
    <xsd:import namespace="5b4e03e0-a8c5-442c-8454-a868dd19ee7e"/>
    <xsd:import namespace="a9aef03d-8f74-4641-a8ac-4039a59306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e03e0-a8c5-442c-8454-a868dd19ee7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c98e2f7-f0aa-48f9-af60-c93b1b3cd787}" ma:internalName="TaxCatchAll" ma:showField="CatchAllData" ma:web="5b4e03e0-a8c5-442c-8454-a868dd19ee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aef03d-8f74-4641-a8ac-4039a59306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5600b59-7763-4cde-8c63-428fbca8ccb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aef03d-8f74-4641-a8ac-4039a5930663">
      <Terms xmlns="http://schemas.microsoft.com/office/infopath/2007/PartnerControls"/>
    </lcf76f155ced4ddcb4097134ff3c332f>
    <TaxCatchAll xmlns="5b4e03e0-a8c5-442c-8454-a868dd19ee7e" xsi:nil="true"/>
  </documentManagement>
</p:properties>
</file>

<file path=customXml/itemProps1.xml><?xml version="1.0" encoding="utf-8"?>
<ds:datastoreItem xmlns:ds="http://schemas.openxmlformats.org/officeDocument/2006/customXml" ds:itemID="{E8C67C42-627B-40D0-ADD2-BB89BF678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e03e0-a8c5-442c-8454-a868dd19ee7e"/>
    <ds:schemaRef ds:uri="a9aef03d-8f74-4641-a8ac-4039a5930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255B07-FC70-43DB-BD35-2101590D0367}">
  <ds:schemaRefs>
    <ds:schemaRef ds:uri="http://schemas.microsoft.com/sharepoint/v3/contenttype/forms"/>
  </ds:schemaRefs>
</ds:datastoreItem>
</file>

<file path=customXml/itemProps3.xml><?xml version="1.0" encoding="utf-8"?>
<ds:datastoreItem xmlns:ds="http://schemas.openxmlformats.org/officeDocument/2006/customXml" ds:itemID="{7BE06989-97EC-45A6-9418-35902F810794}">
  <ds:schemaRefs>
    <ds:schemaRef ds:uri="http://schemas.openxmlformats.org/officeDocument/2006/bibliography"/>
  </ds:schemaRefs>
</ds:datastoreItem>
</file>

<file path=customXml/itemProps4.xml><?xml version="1.0" encoding="utf-8"?>
<ds:datastoreItem xmlns:ds="http://schemas.openxmlformats.org/officeDocument/2006/customXml" ds:itemID="{DA8E0CA1-D123-4B35-BF29-49E5A556FBED}">
  <ds:schemaRefs>
    <ds:schemaRef ds:uri="http://schemas.microsoft.com/office/2006/metadata/properties"/>
    <ds:schemaRef ds:uri="http://schemas.microsoft.com/office/infopath/2007/PartnerControls"/>
    <ds:schemaRef ds:uri="a9aef03d-8f74-4641-a8ac-4039a5930663"/>
    <ds:schemaRef ds:uri="5b4e03e0-a8c5-442c-8454-a868dd19ee7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Cristo Houisng Officer</dc:creator>
  <cp:keywords/>
  <dc:description/>
  <cp:lastModifiedBy>Leonardo Santiago</cp:lastModifiedBy>
  <cp:revision>3</cp:revision>
  <cp:lastPrinted>2026-01-16T14:49:00Z</cp:lastPrinted>
  <dcterms:created xsi:type="dcterms:W3CDTF">2026-01-19T11:50:00Z</dcterms:created>
  <dcterms:modified xsi:type="dcterms:W3CDTF">2026-01-19T12:40:00Z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0x010100F11DD8B5F607524EB0ED6D11C4299AD4</vt:lpwstr>
  </property>
  <property fmtid="{D5CDD505-2E9C-101B-9397-08002B2CF9AE}" pid="3" name="Order">
    <vt:r8>16900</vt:r8>
  </property>
  <property fmtid="{D5CDD505-2E9C-101B-9397-08002B2CF9AE}" pid="4" name="MediaServiceImageTags">
    <vt:lpwstr/>
  </property>
</Properties>
</file>